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17C" w:rsidRPr="005B6A20" w:rsidRDefault="00E5717C" w:rsidP="005B6A20">
      <w:pPr>
        <w:pStyle w:val="a3"/>
        <w:ind w:firstLine="426"/>
        <w:jc w:val="both"/>
        <w:rPr>
          <w:sz w:val="32"/>
          <w:szCs w:val="32"/>
        </w:rPr>
      </w:pPr>
      <w:r w:rsidRPr="005B6A20">
        <w:rPr>
          <w:b/>
          <w:sz w:val="32"/>
          <w:szCs w:val="32"/>
        </w:rPr>
        <w:t>Продолжительность</w:t>
      </w:r>
      <w:r w:rsidRPr="005B6A20">
        <w:rPr>
          <w:sz w:val="32"/>
          <w:szCs w:val="32"/>
        </w:rPr>
        <w:t xml:space="preserve"> выполнения итогового сочинения (изложения) составляет 3 часа 55 минут (235 минут).</w:t>
      </w:r>
      <w:bookmarkStart w:id="0" w:name="_GoBack"/>
      <w:bookmarkEnd w:id="0"/>
    </w:p>
    <w:p w:rsidR="00E5717C" w:rsidRPr="005B6A20" w:rsidRDefault="00E5717C" w:rsidP="005B6A20">
      <w:pPr>
        <w:pStyle w:val="a3"/>
        <w:ind w:firstLine="426"/>
        <w:jc w:val="both"/>
        <w:rPr>
          <w:sz w:val="32"/>
          <w:szCs w:val="32"/>
        </w:rPr>
      </w:pPr>
      <w:r w:rsidRPr="005B6A20">
        <w:rPr>
          <w:sz w:val="32"/>
          <w:szCs w:val="32"/>
        </w:rPr>
        <w:t>В продолжительность проведения итогового сочинения (изложения) не 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:rsidR="00E5717C" w:rsidRPr="005B6A20" w:rsidRDefault="00E5717C" w:rsidP="005B6A20">
      <w:pPr>
        <w:pStyle w:val="a3"/>
        <w:ind w:firstLine="426"/>
        <w:jc w:val="both"/>
        <w:rPr>
          <w:sz w:val="32"/>
          <w:szCs w:val="32"/>
        </w:rPr>
      </w:pPr>
      <w:r w:rsidRPr="005B6A20">
        <w:rPr>
          <w:sz w:val="32"/>
          <w:szCs w:val="32"/>
        </w:rPr>
        <w:t>Для участников итогового сочинения (</w:t>
      </w:r>
      <w:proofErr w:type="gramStart"/>
      <w:r w:rsidRPr="005B6A20">
        <w:rPr>
          <w:sz w:val="32"/>
          <w:szCs w:val="32"/>
        </w:rPr>
        <w:t>изложения)  с</w:t>
      </w:r>
      <w:proofErr w:type="gramEnd"/>
      <w:r w:rsidRPr="005B6A20">
        <w:rPr>
          <w:sz w:val="32"/>
          <w:szCs w:val="32"/>
        </w:rPr>
        <w:t xml:space="preserve"> ОВЗ, детей-инвалидов и инвалидов продолжительность выполнения итогового сочинения (изложения) увеличивается на 1,5 часа. При продолжительности экзамена 4 и более часа образовательной организацией организуется питание, при необходимости – перерывы для проведения лечебных и профилактических мероприятий.</w:t>
      </w:r>
    </w:p>
    <w:p w:rsidR="004E189C" w:rsidRDefault="004E189C"/>
    <w:sectPr w:rsidR="004E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B6"/>
    <w:rsid w:val="004E189C"/>
    <w:rsid w:val="005B6A20"/>
    <w:rsid w:val="009E1CB6"/>
    <w:rsid w:val="00E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06249-30BC-48B5-A5B1-4151E3D8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tor@rambler.ru</dc:creator>
  <cp:keywords/>
  <dc:description/>
  <cp:lastModifiedBy>tor@rambler.ru</cp:lastModifiedBy>
  <cp:revision>5</cp:revision>
  <dcterms:created xsi:type="dcterms:W3CDTF">2023-10-30T14:21:00Z</dcterms:created>
  <dcterms:modified xsi:type="dcterms:W3CDTF">2023-10-30T14:29:00Z</dcterms:modified>
</cp:coreProperties>
</file>