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51" w:rsidRPr="006C7351" w:rsidRDefault="006C7351" w:rsidP="006C7351">
      <w:pPr>
        <w:ind w:firstLine="567"/>
        <w:jc w:val="center"/>
        <w:rPr>
          <w:b/>
          <w:sz w:val="28"/>
          <w:szCs w:val="28"/>
        </w:rPr>
      </w:pPr>
      <w:proofErr w:type="spellStart"/>
      <w:r w:rsidRPr="006C7351">
        <w:rPr>
          <w:b/>
          <w:sz w:val="28"/>
          <w:szCs w:val="28"/>
        </w:rPr>
        <w:t>Румянцова</w:t>
      </w:r>
      <w:proofErr w:type="spellEnd"/>
      <w:r w:rsidRPr="006C7351">
        <w:rPr>
          <w:b/>
          <w:sz w:val="28"/>
          <w:szCs w:val="28"/>
        </w:rPr>
        <w:t xml:space="preserve"> Людмила Валерьевна,</w:t>
      </w:r>
    </w:p>
    <w:p w:rsidR="006C7351" w:rsidRPr="006C7351" w:rsidRDefault="006C7351" w:rsidP="006C7351">
      <w:pPr>
        <w:ind w:firstLine="567"/>
        <w:jc w:val="center"/>
        <w:rPr>
          <w:b/>
          <w:sz w:val="28"/>
          <w:szCs w:val="28"/>
        </w:rPr>
      </w:pPr>
      <w:r w:rsidRPr="006C7351">
        <w:rPr>
          <w:b/>
          <w:sz w:val="28"/>
          <w:szCs w:val="28"/>
        </w:rPr>
        <w:t>учитель информатики и математики</w:t>
      </w:r>
    </w:p>
    <w:p w:rsidR="006C7351" w:rsidRDefault="006C7351" w:rsidP="006C7351">
      <w:pPr>
        <w:ind w:firstLine="567"/>
        <w:jc w:val="both"/>
      </w:pPr>
    </w:p>
    <w:p w:rsidR="002A2C1F" w:rsidRPr="00780DDD" w:rsidRDefault="002A2C1F" w:rsidP="002A2C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DDD">
        <w:rPr>
          <w:sz w:val="28"/>
          <w:szCs w:val="28"/>
        </w:rPr>
        <w:t xml:space="preserve">Имеет </w:t>
      </w:r>
      <w:r w:rsidRPr="00780DDD">
        <w:rPr>
          <w:i/>
          <w:sz w:val="28"/>
          <w:szCs w:val="28"/>
          <w:u w:val="single"/>
        </w:rPr>
        <w:t>высшую</w:t>
      </w:r>
      <w:r w:rsidRPr="00780DDD">
        <w:rPr>
          <w:sz w:val="28"/>
          <w:szCs w:val="28"/>
        </w:rPr>
        <w:t xml:space="preserve"> квалификационную категорию, присвоенную аттестационной комиссией </w:t>
      </w:r>
      <w:r w:rsidRPr="00780DDD">
        <w:rPr>
          <w:i/>
          <w:sz w:val="28"/>
          <w:szCs w:val="28"/>
          <w:u w:val="single"/>
        </w:rPr>
        <w:t xml:space="preserve">министерства общего </w:t>
      </w:r>
      <w:r w:rsidRPr="00780DDD">
        <w:rPr>
          <w:i/>
          <w:sz w:val="28"/>
          <w:szCs w:val="28"/>
          <w:u w:val="single"/>
        </w:rPr>
        <w:br/>
        <w:t>и профессионального образования Ростовской области</w:t>
      </w:r>
      <w:r w:rsidRPr="00780DDD">
        <w:rPr>
          <w:sz w:val="28"/>
          <w:szCs w:val="28"/>
        </w:rPr>
        <w:t xml:space="preserve">, приказ № </w:t>
      </w:r>
      <w:r w:rsidRPr="00780DDD">
        <w:rPr>
          <w:i/>
          <w:sz w:val="28"/>
          <w:szCs w:val="28"/>
          <w:u w:val="single"/>
        </w:rPr>
        <w:t>4</w:t>
      </w:r>
      <w:r w:rsidR="003601DD">
        <w:rPr>
          <w:i/>
          <w:sz w:val="28"/>
          <w:szCs w:val="28"/>
          <w:u w:val="single"/>
        </w:rPr>
        <w:t>74</w:t>
      </w:r>
      <w:r w:rsidRPr="00780DDD">
        <w:rPr>
          <w:sz w:val="28"/>
          <w:szCs w:val="28"/>
        </w:rPr>
        <w:t xml:space="preserve">, дата </w:t>
      </w:r>
      <w:r w:rsidR="003601DD">
        <w:rPr>
          <w:i/>
          <w:sz w:val="28"/>
          <w:szCs w:val="28"/>
          <w:u w:val="single"/>
        </w:rPr>
        <w:t>19</w:t>
      </w:r>
      <w:r w:rsidRPr="00780DDD">
        <w:rPr>
          <w:i/>
          <w:sz w:val="28"/>
          <w:szCs w:val="28"/>
          <w:u w:val="single"/>
        </w:rPr>
        <w:t>.0</w:t>
      </w:r>
      <w:r w:rsidR="003601DD">
        <w:rPr>
          <w:i/>
          <w:sz w:val="28"/>
          <w:szCs w:val="28"/>
          <w:u w:val="single"/>
        </w:rPr>
        <w:t>6</w:t>
      </w:r>
      <w:r w:rsidRPr="00780DDD">
        <w:rPr>
          <w:i/>
          <w:sz w:val="28"/>
          <w:szCs w:val="28"/>
          <w:u w:val="single"/>
        </w:rPr>
        <w:t>.202</w:t>
      </w:r>
      <w:r w:rsidR="003601DD">
        <w:rPr>
          <w:i/>
          <w:sz w:val="28"/>
          <w:szCs w:val="28"/>
          <w:u w:val="single"/>
        </w:rPr>
        <w:t>0</w:t>
      </w:r>
      <w:r w:rsidRPr="00780DDD">
        <w:rPr>
          <w:i/>
          <w:sz w:val="28"/>
          <w:szCs w:val="28"/>
          <w:u w:val="single"/>
        </w:rPr>
        <w:t xml:space="preserve"> г.</w:t>
      </w:r>
      <w:r w:rsidRPr="00780DDD">
        <w:rPr>
          <w:sz w:val="28"/>
          <w:szCs w:val="28"/>
        </w:rPr>
        <w:t xml:space="preserve">  </w:t>
      </w:r>
      <w:r w:rsidR="003601DD">
        <w:rPr>
          <w:sz w:val="28"/>
          <w:szCs w:val="28"/>
        </w:rPr>
        <w:t xml:space="preserve"> </w:t>
      </w:r>
    </w:p>
    <w:p w:rsidR="002A2C1F" w:rsidRPr="00780DDD" w:rsidRDefault="002A2C1F" w:rsidP="002A2C1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80DDD">
        <w:rPr>
          <w:rFonts w:ascii="Times New Roman" w:hAnsi="Times New Roman" w:cs="Times New Roman"/>
          <w:sz w:val="28"/>
          <w:szCs w:val="28"/>
        </w:rPr>
        <w:t xml:space="preserve">Стаж педагогической работы </w:t>
      </w:r>
      <w:r w:rsidR="00D166AD"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Pr="00780DDD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</w:t>
      </w:r>
      <w:r w:rsidR="00D166AD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780DDD">
        <w:rPr>
          <w:rFonts w:ascii="Times New Roman" w:hAnsi="Times New Roman" w:cs="Times New Roman"/>
          <w:sz w:val="28"/>
          <w:szCs w:val="28"/>
        </w:rPr>
        <w:t>;</w:t>
      </w:r>
    </w:p>
    <w:p w:rsidR="002A2C1F" w:rsidRPr="00780DDD" w:rsidRDefault="002A2C1F" w:rsidP="002A2C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DDD">
        <w:rPr>
          <w:rFonts w:ascii="Times New Roman" w:hAnsi="Times New Roman" w:cs="Times New Roman"/>
          <w:sz w:val="28"/>
          <w:szCs w:val="28"/>
        </w:rPr>
        <w:t xml:space="preserve">Образование  </w:t>
      </w:r>
      <w:r w:rsidRPr="00780DDD">
        <w:rPr>
          <w:rFonts w:ascii="Times New Roman" w:hAnsi="Times New Roman" w:cs="Times New Roman"/>
          <w:i/>
          <w:sz w:val="28"/>
          <w:szCs w:val="28"/>
          <w:u w:val="single"/>
        </w:rPr>
        <w:t>среднее</w:t>
      </w:r>
      <w:proofErr w:type="gramEnd"/>
      <w:r w:rsidRPr="00780DD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профессиональное</w:t>
      </w:r>
    </w:p>
    <w:tbl>
      <w:tblPr>
        <w:tblStyle w:val="a7"/>
        <w:tblW w:w="8840" w:type="dxa"/>
        <w:tblInd w:w="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0"/>
      </w:tblGrid>
      <w:tr w:rsidR="002A2C1F" w:rsidRPr="00780DDD" w:rsidTr="00575F86">
        <w:trPr>
          <w:trHeight w:val="299"/>
        </w:trPr>
        <w:tc>
          <w:tcPr>
            <w:tcW w:w="8840" w:type="dxa"/>
          </w:tcPr>
          <w:p w:rsidR="002A2C1F" w:rsidRPr="00780DDD" w:rsidRDefault="00D166AD" w:rsidP="00CA0F7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2005</w:t>
            </w:r>
            <w:r w:rsidR="002A2C1F" w:rsidRPr="00780D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 г. – </w:t>
            </w:r>
            <w:r w:rsidRPr="00D166A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Государственное образовательное учреждение высшего </w:t>
            </w:r>
            <w:proofErr w:type="gramStart"/>
            <w:r w:rsidRPr="00D166A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профессионального  образования</w:t>
            </w:r>
            <w:proofErr w:type="gramEnd"/>
            <w:r w:rsidRPr="00D166A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Ростовский  государственный  педагогический университет</w:t>
            </w:r>
            <w:r>
              <w:rPr>
                <w:sz w:val="28"/>
                <w:szCs w:val="28"/>
              </w:rPr>
              <w:t xml:space="preserve">, </w:t>
            </w:r>
            <w:r w:rsidR="002A2C1F" w:rsidRPr="00CA0F7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учитель </w:t>
            </w:r>
            <w:r w:rsidR="00CA0F7F" w:rsidRPr="00CA0F7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математики и информатики и ИКТ</w:t>
            </w:r>
            <w:r w:rsidR="002A2C1F" w:rsidRPr="00CA0F7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по </w:t>
            </w:r>
            <w:r w:rsidR="00CA0F7F" w:rsidRPr="00CA0F7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специальности «Математика»;</w:t>
            </w:r>
          </w:p>
        </w:tc>
      </w:tr>
    </w:tbl>
    <w:p w:rsidR="002A2C1F" w:rsidRDefault="002A2C1F" w:rsidP="006C7351">
      <w:pPr>
        <w:ind w:firstLine="567"/>
        <w:jc w:val="both"/>
        <w:rPr>
          <w:sz w:val="28"/>
          <w:szCs w:val="28"/>
        </w:rPr>
      </w:pPr>
    </w:p>
    <w:p w:rsidR="006C7351" w:rsidRPr="006C7351" w:rsidRDefault="006C7351" w:rsidP="006C7351">
      <w:pPr>
        <w:ind w:firstLine="567"/>
        <w:jc w:val="both"/>
        <w:rPr>
          <w:sz w:val="28"/>
          <w:szCs w:val="28"/>
        </w:rPr>
      </w:pPr>
      <w:r w:rsidRPr="006C7351">
        <w:rPr>
          <w:sz w:val="28"/>
          <w:szCs w:val="28"/>
        </w:rPr>
        <w:t xml:space="preserve"> </w:t>
      </w:r>
      <w:proofErr w:type="spellStart"/>
      <w:r w:rsidRPr="006C7351">
        <w:rPr>
          <w:sz w:val="28"/>
          <w:szCs w:val="28"/>
        </w:rPr>
        <w:t>Румянцова</w:t>
      </w:r>
      <w:proofErr w:type="spellEnd"/>
      <w:r w:rsidRPr="006C7351">
        <w:rPr>
          <w:sz w:val="28"/>
          <w:szCs w:val="28"/>
        </w:rPr>
        <w:t xml:space="preserve"> Людмила Валерьевна – творческий, увлеченный, требовательный педагог с высокой профессиональной и педагогической культурой.          </w:t>
      </w:r>
    </w:p>
    <w:p w:rsidR="006C7351" w:rsidRPr="006C7351" w:rsidRDefault="006C7351" w:rsidP="006C7351">
      <w:pPr>
        <w:ind w:firstLine="567"/>
        <w:jc w:val="both"/>
        <w:rPr>
          <w:sz w:val="28"/>
          <w:szCs w:val="28"/>
        </w:rPr>
      </w:pPr>
      <w:r w:rsidRPr="006C7351">
        <w:rPr>
          <w:sz w:val="28"/>
          <w:szCs w:val="28"/>
        </w:rPr>
        <w:t xml:space="preserve">Её уроки проходят на высоком методическом уровне, отличаясь продуманностью целей, логичностью построения, достаточной степенью новизны.  Формирует у школьников положительную мотивацию к обучению, познавательную активность, самостоятельность, ответственность при выполнении учебных заданий; развивает внимание, память, критическое мышление, воображение. </w:t>
      </w:r>
    </w:p>
    <w:p w:rsidR="006C7351" w:rsidRPr="006C7351" w:rsidRDefault="006C7351" w:rsidP="006C7351">
      <w:pPr>
        <w:ind w:firstLine="567"/>
        <w:jc w:val="both"/>
        <w:rPr>
          <w:sz w:val="28"/>
          <w:szCs w:val="28"/>
        </w:rPr>
      </w:pPr>
      <w:r w:rsidRPr="006C7351">
        <w:rPr>
          <w:sz w:val="28"/>
          <w:szCs w:val="28"/>
        </w:rPr>
        <w:t xml:space="preserve">Трудолюбие, организаторские способности, влюбленность в свое дело позволяют Людмиле Валерьевне добиваться высоких результатов в обучении и воспитании детей. Качество освоения образовательных программ по информатике составляет 70-90%.  </w:t>
      </w:r>
    </w:p>
    <w:p w:rsidR="006C7351" w:rsidRPr="006C7351" w:rsidRDefault="006C7351" w:rsidP="006C7351">
      <w:pPr>
        <w:pStyle w:val="a3"/>
        <w:tabs>
          <w:tab w:val="left" w:pos="851"/>
        </w:tabs>
        <w:snapToGrid w:val="0"/>
        <w:ind w:firstLine="567"/>
        <w:rPr>
          <w:sz w:val="28"/>
          <w:szCs w:val="28"/>
        </w:rPr>
      </w:pPr>
      <w:r w:rsidRPr="006C7351">
        <w:rPr>
          <w:sz w:val="28"/>
          <w:szCs w:val="28"/>
        </w:rPr>
        <w:t xml:space="preserve">Вовлекает обучающихся в научно-исследовательскую деятельность, руководит созданием творческих проектов в рамках ШНПК «Шаг в науку», организует участие в очных, дистанционных предметных интернет-олимпиадах и конкурсах. Её ученики – победители и призеры олимпиад и конкурсов: Саркисян </w:t>
      </w:r>
      <w:proofErr w:type="gramStart"/>
      <w:r w:rsidRPr="006C7351">
        <w:rPr>
          <w:sz w:val="28"/>
          <w:szCs w:val="28"/>
        </w:rPr>
        <w:t>А.(</w:t>
      </w:r>
      <w:proofErr w:type="gramEnd"/>
      <w:r w:rsidRPr="006C7351">
        <w:rPr>
          <w:sz w:val="28"/>
          <w:szCs w:val="28"/>
        </w:rPr>
        <w:t xml:space="preserve">6 </w:t>
      </w:r>
      <w:proofErr w:type="spellStart"/>
      <w:r w:rsidRPr="006C7351">
        <w:rPr>
          <w:sz w:val="28"/>
          <w:szCs w:val="28"/>
        </w:rPr>
        <w:t>кл</w:t>
      </w:r>
      <w:proofErr w:type="spellEnd"/>
      <w:r w:rsidRPr="006C7351">
        <w:rPr>
          <w:sz w:val="28"/>
          <w:szCs w:val="28"/>
        </w:rPr>
        <w:t xml:space="preserve">.) – победитель, Коняхина А. (6 </w:t>
      </w:r>
      <w:proofErr w:type="spellStart"/>
      <w:r w:rsidRPr="006C7351">
        <w:rPr>
          <w:sz w:val="28"/>
          <w:szCs w:val="28"/>
        </w:rPr>
        <w:t>кл</w:t>
      </w:r>
      <w:proofErr w:type="spellEnd"/>
      <w:r w:rsidRPr="006C7351">
        <w:rPr>
          <w:sz w:val="28"/>
          <w:szCs w:val="28"/>
        </w:rPr>
        <w:t xml:space="preserve">.) – призер муниципальной олимпиады по математике среди учащихся 5 и 6 классов, посвященной 311-й годовщине со дня рождения М.В. Ломоносова (2022 г.); </w:t>
      </w:r>
      <w:proofErr w:type="spellStart"/>
      <w:r w:rsidRPr="006C7351">
        <w:rPr>
          <w:sz w:val="28"/>
          <w:szCs w:val="28"/>
        </w:rPr>
        <w:t>Голобородько</w:t>
      </w:r>
      <w:proofErr w:type="spellEnd"/>
      <w:r w:rsidRPr="006C7351">
        <w:rPr>
          <w:sz w:val="28"/>
          <w:szCs w:val="28"/>
        </w:rPr>
        <w:t xml:space="preserve"> Е. (9 </w:t>
      </w:r>
      <w:proofErr w:type="spellStart"/>
      <w:r w:rsidRPr="006C7351">
        <w:rPr>
          <w:sz w:val="28"/>
          <w:szCs w:val="28"/>
        </w:rPr>
        <w:t>кл</w:t>
      </w:r>
      <w:proofErr w:type="spellEnd"/>
      <w:r w:rsidRPr="006C7351">
        <w:rPr>
          <w:sz w:val="28"/>
          <w:szCs w:val="28"/>
        </w:rPr>
        <w:t>.) – победитель олимпиады «Я будущий программист» в рамках многопрофильной олимпиады «Мой выбор» (2023 г.) и др.</w:t>
      </w:r>
    </w:p>
    <w:p w:rsidR="006C7351" w:rsidRPr="006C7351" w:rsidRDefault="006C7351" w:rsidP="006C735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351">
        <w:rPr>
          <w:rFonts w:ascii="Times New Roman" w:hAnsi="Times New Roman"/>
          <w:sz w:val="28"/>
          <w:szCs w:val="28"/>
        </w:rPr>
        <w:t>Румянцова</w:t>
      </w:r>
      <w:proofErr w:type="spellEnd"/>
      <w:r w:rsidRPr="006C7351">
        <w:rPr>
          <w:rFonts w:ascii="Times New Roman" w:hAnsi="Times New Roman"/>
          <w:sz w:val="28"/>
          <w:szCs w:val="28"/>
        </w:rPr>
        <w:t xml:space="preserve"> Л.В. – </w:t>
      </w:r>
      <w:r w:rsidR="003E67E9">
        <w:rPr>
          <w:rFonts w:ascii="Times New Roman" w:hAnsi="Times New Roman"/>
          <w:sz w:val="28"/>
          <w:szCs w:val="28"/>
        </w:rPr>
        <w:t>п</w:t>
      </w:r>
      <w:r w:rsidR="003E67E9" w:rsidRPr="003E67E9">
        <w:rPr>
          <w:rFonts w:ascii="Times New Roman" w:hAnsi="Times New Roman"/>
          <w:sz w:val="28"/>
          <w:szCs w:val="28"/>
        </w:rPr>
        <w:t xml:space="preserve">обедитель рейтинговой оценки деятельности </w:t>
      </w:r>
      <w:proofErr w:type="gramStart"/>
      <w:r w:rsidR="003E67E9" w:rsidRPr="003E67E9">
        <w:rPr>
          <w:rFonts w:ascii="Times New Roman" w:hAnsi="Times New Roman"/>
          <w:sz w:val="28"/>
          <w:szCs w:val="28"/>
        </w:rPr>
        <w:t>учителей  в</w:t>
      </w:r>
      <w:proofErr w:type="gramEnd"/>
      <w:r w:rsidR="003E67E9" w:rsidRPr="003E67E9">
        <w:rPr>
          <w:rFonts w:ascii="Times New Roman" w:hAnsi="Times New Roman"/>
          <w:sz w:val="28"/>
          <w:szCs w:val="28"/>
        </w:rPr>
        <w:t xml:space="preserve"> номинации «Учитель информатики», </w:t>
      </w:r>
      <w:r w:rsidR="003E67E9">
        <w:rPr>
          <w:rFonts w:ascii="Times New Roman" w:hAnsi="Times New Roman"/>
          <w:sz w:val="28"/>
          <w:szCs w:val="28"/>
        </w:rPr>
        <w:t>(</w:t>
      </w:r>
      <w:r w:rsidR="003E67E9" w:rsidRPr="003E67E9">
        <w:rPr>
          <w:rFonts w:ascii="Times New Roman" w:hAnsi="Times New Roman"/>
          <w:sz w:val="28"/>
          <w:szCs w:val="28"/>
        </w:rPr>
        <w:t>2015 г., 2021 г.</w:t>
      </w:r>
      <w:r w:rsidR="003E67E9">
        <w:rPr>
          <w:rFonts w:ascii="Times New Roman" w:hAnsi="Times New Roman"/>
          <w:sz w:val="28"/>
          <w:szCs w:val="28"/>
        </w:rPr>
        <w:t>)</w:t>
      </w:r>
      <w:r w:rsidR="003E67E9" w:rsidRPr="003E67E9">
        <w:rPr>
          <w:rFonts w:ascii="Times New Roman" w:hAnsi="Times New Roman"/>
          <w:sz w:val="28"/>
          <w:szCs w:val="28"/>
        </w:rPr>
        <w:t>,</w:t>
      </w:r>
      <w:r w:rsidR="003E67E9">
        <w:rPr>
          <w:rFonts w:ascii="Times New Roman" w:hAnsi="Times New Roman"/>
          <w:sz w:val="24"/>
        </w:rPr>
        <w:t xml:space="preserve"> </w:t>
      </w:r>
      <w:r w:rsidRPr="006C7351">
        <w:rPr>
          <w:rFonts w:ascii="Times New Roman" w:hAnsi="Times New Roman"/>
          <w:b/>
          <w:sz w:val="28"/>
          <w:szCs w:val="28"/>
        </w:rPr>
        <w:t>победитель</w:t>
      </w:r>
      <w:r w:rsidRPr="006C7351">
        <w:rPr>
          <w:rFonts w:ascii="Times New Roman" w:hAnsi="Times New Roman"/>
          <w:sz w:val="28"/>
          <w:szCs w:val="28"/>
        </w:rPr>
        <w:t xml:space="preserve"> конкурса на присуждение премии лучшим учителям за достижения в педагогической деятельности на территории Ростовской области (2023 г.), победитель муниципального этапа конкурса «Педагог года 2024», </w:t>
      </w:r>
      <w:r w:rsidRPr="006C7351">
        <w:rPr>
          <w:rFonts w:ascii="Times New Roman" w:hAnsi="Times New Roman"/>
          <w:b/>
          <w:sz w:val="28"/>
          <w:szCs w:val="28"/>
        </w:rPr>
        <w:t>лауреат конкурса</w:t>
      </w:r>
      <w:r w:rsidRPr="006C7351">
        <w:rPr>
          <w:rFonts w:ascii="Times New Roman" w:hAnsi="Times New Roman"/>
          <w:sz w:val="28"/>
          <w:szCs w:val="28"/>
        </w:rPr>
        <w:t xml:space="preserve"> «Учитель года Дона»</w:t>
      </w:r>
      <w:r w:rsidRPr="006C73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7351">
        <w:rPr>
          <w:rFonts w:ascii="Times New Roman" w:hAnsi="Times New Roman"/>
          <w:sz w:val="28"/>
          <w:szCs w:val="28"/>
        </w:rPr>
        <w:t xml:space="preserve">в номинации «Советник директора по воспитанию и взаимодействию с детскими общественными объединениями».  </w:t>
      </w:r>
    </w:p>
    <w:p w:rsidR="006C7351" w:rsidRPr="006C7351" w:rsidRDefault="006C7351" w:rsidP="006C7351">
      <w:pPr>
        <w:ind w:firstLine="567"/>
        <w:jc w:val="both"/>
        <w:rPr>
          <w:sz w:val="28"/>
          <w:szCs w:val="28"/>
        </w:rPr>
      </w:pPr>
      <w:r w:rsidRPr="006C7351">
        <w:rPr>
          <w:sz w:val="28"/>
          <w:szCs w:val="28"/>
        </w:rPr>
        <w:t xml:space="preserve">Активно и результативно участвует в конкурсах профессионального мастерства различного уровня: победитель международного конкурса </w:t>
      </w:r>
      <w:r w:rsidRPr="006C7351">
        <w:rPr>
          <w:sz w:val="28"/>
          <w:szCs w:val="28"/>
        </w:rPr>
        <w:lastRenderedPageBreak/>
        <w:t>педагогического мастерства «Конкурс дополнительных общеобразовательных программ» (2023 г.); лауреат регионального интернет-конкурса «Наставник Дона» в номинации «Наставничество обучающихся» (2023 г.); победитель и призер дистанционных педагогических конкурсов и олимпиад. Принимает активное участие в педагогических форумах: «Педагоги России: инновации в образовании» (2023 г.</w:t>
      </w:r>
      <w:proofErr w:type="gramStart"/>
      <w:r w:rsidRPr="006C7351">
        <w:rPr>
          <w:sz w:val="28"/>
          <w:szCs w:val="28"/>
        </w:rPr>
        <w:t xml:space="preserve">),   </w:t>
      </w:r>
      <w:proofErr w:type="gramEnd"/>
      <w:r w:rsidRPr="006C7351">
        <w:rPr>
          <w:sz w:val="28"/>
          <w:szCs w:val="28"/>
        </w:rPr>
        <w:t xml:space="preserve">   </w:t>
      </w:r>
      <w:r w:rsidRPr="006C7351">
        <w:rPr>
          <w:sz w:val="28"/>
          <w:szCs w:val="28"/>
          <w:lang w:val="en-US"/>
        </w:rPr>
        <w:t>III</w:t>
      </w:r>
      <w:r w:rsidRPr="006C7351">
        <w:rPr>
          <w:sz w:val="28"/>
          <w:szCs w:val="28"/>
        </w:rPr>
        <w:t xml:space="preserve"> Всероссийский форум классных руководителей (2023 г.).</w:t>
      </w:r>
    </w:p>
    <w:p w:rsidR="006C7351" w:rsidRPr="006C7351" w:rsidRDefault="006C7351" w:rsidP="006C7351">
      <w:pPr>
        <w:ind w:firstLine="567"/>
        <w:jc w:val="both"/>
        <w:rPr>
          <w:sz w:val="28"/>
          <w:szCs w:val="28"/>
        </w:rPr>
      </w:pPr>
      <w:r w:rsidRPr="006C7351">
        <w:rPr>
          <w:color w:val="000000"/>
          <w:spacing w:val="-2"/>
          <w:sz w:val="28"/>
          <w:szCs w:val="28"/>
        </w:rPr>
        <w:t xml:space="preserve">Опыт Людмилы Валерьевны востребован профессиональным сообществом города. Она транслирует свой опыт, выступая перед </w:t>
      </w:r>
      <w:proofErr w:type="gramStart"/>
      <w:r w:rsidRPr="006C7351">
        <w:rPr>
          <w:color w:val="000000"/>
          <w:spacing w:val="-2"/>
          <w:sz w:val="28"/>
          <w:szCs w:val="28"/>
        </w:rPr>
        <w:t>коллегами,  проводит</w:t>
      </w:r>
      <w:proofErr w:type="gramEnd"/>
      <w:r w:rsidRPr="006C7351">
        <w:rPr>
          <w:color w:val="000000"/>
          <w:spacing w:val="-2"/>
          <w:sz w:val="28"/>
          <w:szCs w:val="28"/>
        </w:rPr>
        <w:t xml:space="preserve"> мастер-классы.</w:t>
      </w:r>
      <w:r w:rsidRPr="006C7351">
        <w:rPr>
          <w:sz w:val="28"/>
          <w:szCs w:val="28"/>
        </w:rPr>
        <w:t xml:space="preserve"> </w:t>
      </w:r>
      <w:r w:rsidRPr="002A2C1F">
        <w:rPr>
          <w:b/>
          <w:sz w:val="28"/>
          <w:szCs w:val="28"/>
        </w:rPr>
        <w:t>Включена в состав регионального методического актива педагогов, показавших высокие результаты по итогам процедуры оценки предметных и методических компетенций</w:t>
      </w:r>
      <w:r w:rsidRPr="006C7351">
        <w:rPr>
          <w:sz w:val="28"/>
          <w:szCs w:val="28"/>
        </w:rPr>
        <w:t xml:space="preserve"> (апрель, 2022 г.).</w:t>
      </w:r>
    </w:p>
    <w:p w:rsidR="006C7351" w:rsidRPr="006C7351" w:rsidRDefault="006C7351" w:rsidP="006C7351">
      <w:pPr>
        <w:ind w:firstLine="567"/>
        <w:jc w:val="both"/>
        <w:rPr>
          <w:sz w:val="28"/>
          <w:szCs w:val="28"/>
        </w:rPr>
      </w:pPr>
      <w:proofErr w:type="spellStart"/>
      <w:r w:rsidRPr="006C7351">
        <w:rPr>
          <w:sz w:val="28"/>
          <w:szCs w:val="28"/>
        </w:rPr>
        <w:t>Румянцова</w:t>
      </w:r>
      <w:proofErr w:type="spellEnd"/>
      <w:r w:rsidRPr="006C7351">
        <w:rPr>
          <w:sz w:val="28"/>
          <w:szCs w:val="28"/>
        </w:rPr>
        <w:t xml:space="preserve"> Л.В. имеет заслуженный авторитет у коллег, учащихся и их родителей. </w:t>
      </w:r>
    </w:p>
    <w:p w:rsidR="006C7351" w:rsidRPr="006C7351" w:rsidRDefault="006C7351" w:rsidP="006C7351">
      <w:pPr>
        <w:ind w:firstLine="567"/>
        <w:jc w:val="both"/>
        <w:rPr>
          <w:sz w:val="28"/>
          <w:szCs w:val="28"/>
        </w:rPr>
      </w:pPr>
      <w:r w:rsidRPr="006C7351">
        <w:rPr>
          <w:sz w:val="28"/>
          <w:szCs w:val="28"/>
        </w:rPr>
        <w:t xml:space="preserve">Награждена </w:t>
      </w:r>
      <w:r w:rsidR="00D10A95" w:rsidRPr="006C7351">
        <w:rPr>
          <w:sz w:val="28"/>
          <w:szCs w:val="28"/>
        </w:rPr>
        <w:t>грамотами школы, Департамента</w:t>
      </w:r>
      <w:r w:rsidRPr="006C7351">
        <w:rPr>
          <w:sz w:val="28"/>
          <w:szCs w:val="28"/>
        </w:rPr>
        <w:t xml:space="preserve"> </w:t>
      </w:r>
      <w:r w:rsidR="00D10A95" w:rsidRPr="006C7351">
        <w:rPr>
          <w:sz w:val="28"/>
          <w:szCs w:val="28"/>
        </w:rPr>
        <w:t>образования г.</w:t>
      </w:r>
      <w:r w:rsidRPr="006C7351">
        <w:rPr>
          <w:sz w:val="28"/>
          <w:szCs w:val="28"/>
        </w:rPr>
        <w:t xml:space="preserve"> Шахты, Благодарственным письмом министерства общего и профессионального образования Ростовской области</w:t>
      </w:r>
      <w:r w:rsidR="00D16F45">
        <w:rPr>
          <w:sz w:val="28"/>
          <w:szCs w:val="28"/>
        </w:rPr>
        <w:t xml:space="preserve">, </w:t>
      </w:r>
      <w:r w:rsidR="00D16F45">
        <w:rPr>
          <w:sz w:val="28"/>
          <w:szCs w:val="28"/>
        </w:rPr>
        <w:t>Почетной грамотой Министерства просвещения Российской Федерации.</w:t>
      </w:r>
      <w:bookmarkStart w:id="0" w:name="_GoBack"/>
      <w:bookmarkEnd w:id="0"/>
      <w:r w:rsidRPr="006C7351">
        <w:rPr>
          <w:sz w:val="28"/>
          <w:szCs w:val="28"/>
        </w:rPr>
        <w:t xml:space="preserve"> </w:t>
      </w:r>
    </w:p>
    <w:p w:rsidR="00FE4670" w:rsidRDefault="00FE4670"/>
    <w:sectPr w:rsidR="00FE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D8"/>
    <w:rsid w:val="00226077"/>
    <w:rsid w:val="002A2C1F"/>
    <w:rsid w:val="003601DD"/>
    <w:rsid w:val="003E67E9"/>
    <w:rsid w:val="00464847"/>
    <w:rsid w:val="00575F86"/>
    <w:rsid w:val="006C7351"/>
    <w:rsid w:val="00CA0F7F"/>
    <w:rsid w:val="00D10A95"/>
    <w:rsid w:val="00D166AD"/>
    <w:rsid w:val="00D16F45"/>
    <w:rsid w:val="00FD6BD8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13C39-5D10-4586-A14A-C928A84F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7351"/>
    <w:pPr>
      <w:ind w:firstLine="900"/>
      <w:jc w:val="both"/>
    </w:pPr>
  </w:style>
  <w:style w:type="character" w:customStyle="1" w:styleId="a4">
    <w:name w:val="Основной текст с отступом Знак"/>
    <w:basedOn w:val="a0"/>
    <w:link w:val="a3"/>
    <w:rsid w:val="006C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C73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6C7351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A2C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2A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tor@rambler.ru</dc:creator>
  <cp:keywords/>
  <dc:description/>
  <cp:lastModifiedBy>tor@rambler.ru</cp:lastModifiedBy>
  <cp:revision>4</cp:revision>
  <dcterms:created xsi:type="dcterms:W3CDTF">2025-02-27T12:55:00Z</dcterms:created>
  <dcterms:modified xsi:type="dcterms:W3CDTF">2025-02-27T13:17:00Z</dcterms:modified>
</cp:coreProperties>
</file>