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17" w:rsidRPr="00CA50AA" w:rsidRDefault="00053417" w:rsidP="00053417">
      <w:pPr>
        <w:ind w:left="120"/>
      </w:pPr>
    </w:p>
    <w:p w:rsidR="00053417" w:rsidRDefault="00053417" w:rsidP="00053417">
      <w:pPr>
        <w:ind w:left="120"/>
      </w:pPr>
    </w:p>
    <w:p w:rsidR="00053417" w:rsidRDefault="00053417" w:rsidP="00053417">
      <w:pPr>
        <w:ind w:left="120"/>
      </w:pPr>
    </w:p>
    <w:p w:rsidR="00053417" w:rsidRDefault="00053417" w:rsidP="00053417">
      <w:pPr>
        <w:ind w:left="120"/>
      </w:pPr>
    </w:p>
    <w:p w:rsidR="00053417" w:rsidRPr="00CA50AA" w:rsidRDefault="00053417" w:rsidP="00053417">
      <w:pPr>
        <w:ind w:left="120"/>
      </w:pP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Default="00053417" w:rsidP="00053417">
      <w:pPr>
        <w:ind w:left="120"/>
        <w:jc w:val="center"/>
        <w:rPr>
          <w:rFonts w:ascii="Times New Roman" w:hAnsi="Times New Roman"/>
          <w:b/>
          <w:i/>
          <w:szCs w:val="28"/>
        </w:rPr>
      </w:pPr>
    </w:p>
    <w:p w:rsidR="00053417" w:rsidRPr="0022439F" w:rsidRDefault="00053417" w:rsidP="00053417">
      <w:pPr>
        <w:ind w:left="120"/>
        <w:jc w:val="center"/>
        <w:rPr>
          <w:rFonts w:ascii="Times New Roman" w:hAnsi="Times New Roman"/>
          <w:b/>
          <w:i/>
          <w:szCs w:val="28"/>
        </w:rPr>
      </w:pPr>
      <w:r w:rsidRPr="0022439F">
        <w:rPr>
          <w:rFonts w:ascii="Times New Roman" w:hAnsi="Times New Roman"/>
          <w:b/>
          <w:i/>
          <w:szCs w:val="28"/>
        </w:rPr>
        <w:t xml:space="preserve">ПРИЛОЖЕНИЕ </w:t>
      </w:r>
    </w:p>
    <w:p w:rsidR="00053417" w:rsidRPr="0022439F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  <w:r w:rsidRPr="0022439F">
        <w:rPr>
          <w:rFonts w:ascii="Times New Roman" w:hAnsi="Times New Roman"/>
          <w:szCs w:val="28"/>
        </w:rPr>
        <w:t>к</w:t>
      </w:r>
    </w:p>
    <w:p w:rsidR="00053417" w:rsidRDefault="00053417" w:rsidP="00053417">
      <w:pPr>
        <w:spacing w:line="408" w:lineRule="auto"/>
        <w:ind w:left="120"/>
        <w:jc w:val="center"/>
        <w:rPr>
          <w:rFonts w:ascii="Times New Roman" w:hAnsi="Times New Roman"/>
          <w:b/>
          <w:caps/>
        </w:rPr>
      </w:pPr>
      <w:r w:rsidRPr="00053417">
        <w:rPr>
          <w:rFonts w:ascii="Times New Roman" w:hAnsi="Times New Roman"/>
          <w:b/>
          <w:caps/>
        </w:rPr>
        <w:t>РАБОЧ</w:t>
      </w:r>
      <w:r w:rsidRPr="00053417">
        <w:rPr>
          <w:rFonts w:ascii="Times New Roman" w:hAnsi="Times New Roman"/>
          <w:b/>
          <w:caps/>
        </w:rPr>
        <w:t>им</w:t>
      </w:r>
      <w:r w:rsidRPr="00053417">
        <w:rPr>
          <w:rFonts w:ascii="Times New Roman" w:hAnsi="Times New Roman"/>
          <w:b/>
          <w:caps/>
        </w:rPr>
        <w:t xml:space="preserve"> ПРОГРАММ</w:t>
      </w:r>
      <w:r w:rsidRPr="00053417">
        <w:rPr>
          <w:rFonts w:ascii="Times New Roman" w:hAnsi="Times New Roman"/>
          <w:b/>
          <w:caps/>
        </w:rPr>
        <w:t>ам</w:t>
      </w:r>
    </w:p>
    <w:p w:rsidR="00053417" w:rsidRPr="00053417" w:rsidRDefault="00053417" w:rsidP="00053417">
      <w:pPr>
        <w:spacing w:line="408" w:lineRule="auto"/>
        <w:ind w:left="120"/>
        <w:jc w:val="center"/>
        <w:rPr>
          <w:caps/>
        </w:rPr>
      </w:pPr>
    </w:p>
    <w:p w:rsidR="00053417" w:rsidRPr="00CA50AA" w:rsidRDefault="00053417" w:rsidP="00053417">
      <w:pPr>
        <w:ind w:left="120"/>
        <w:jc w:val="center"/>
      </w:pPr>
      <w:r>
        <w:rPr>
          <w:rFonts w:ascii="Times New Roman" w:hAnsi="Times New Roman"/>
          <w:b/>
        </w:rPr>
        <w:t>учебных предметов</w:t>
      </w:r>
      <w:r w:rsidRPr="00CA50AA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Математики</w:t>
      </w:r>
      <w:r w:rsidRPr="00CA50AA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и «Окружающего мира»</w:t>
      </w: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реализации </w:t>
      </w:r>
      <w:r w:rsidRPr="0022439F">
        <w:rPr>
          <w:rFonts w:ascii="Times New Roman" w:hAnsi="Times New Roman"/>
          <w:b/>
          <w:szCs w:val="28"/>
        </w:rPr>
        <w:t>ФИНАНСОВОЙ ГРАМОТНОСТИ</w:t>
      </w:r>
      <w:r>
        <w:rPr>
          <w:rFonts w:ascii="Times New Roman" w:hAnsi="Times New Roman"/>
          <w:szCs w:val="28"/>
        </w:rPr>
        <w:t xml:space="preserve"> </w:t>
      </w: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уровн</w:t>
      </w:r>
      <w:r>
        <w:rPr>
          <w:rFonts w:ascii="Times New Roman" w:hAnsi="Times New Roman"/>
          <w:szCs w:val="28"/>
        </w:rPr>
        <w:t>е Н</w:t>
      </w:r>
      <w:r>
        <w:rPr>
          <w:rFonts w:ascii="Times New Roman" w:hAnsi="Times New Roman"/>
          <w:szCs w:val="28"/>
        </w:rPr>
        <w:t xml:space="preserve">ОО </w:t>
      </w:r>
    </w:p>
    <w:p w:rsidR="00053417" w:rsidRPr="00CA50AA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Pr="00CA50AA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Pr="00CA50AA" w:rsidRDefault="00053417" w:rsidP="00053417">
      <w:pPr>
        <w:ind w:left="120"/>
        <w:jc w:val="center"/>
        <w:rPr>
          <w:rFonts w:ascii="Times New Roman" w:hAnsi="Times New Roman"/>
          <w:szCs w:val="28"/>
        </w:rPr>
      </w:pPr>
    </w:p>
    <w:p w:rsidR="00053417" w:rsidRPr="00CA50AA" w:rsidRDefault="00053417" w:rsidP="00053417">
      <w:pPr>
        <w:ind w:left="120"/>
        <w:rPr>
          <w:rFonts w:ascii="Times New Roman" w:hAnsi="Times New Roman"/>
          <w:szCs w:val="28"/>
        </w:rPr>
      </w:pPr>
      <w:r w:rsidRPr="00CA50AA">
        <w:rPr>
          <w:rFonts w:ascii="Times New Roman" w:hAnsi="Times New Roman"/>
          <w:szCs w:val="28"/>
        </w:rPr>
        <w:t xml:space="preserve">Учитель: </w:t>
      </w:r>
      <w:proofErr w:type="spellStart"/>
      <w:r w:rsidRPr="00053417">
        <w:rPr>
          <w:rFonts w:ascii="Times New Roman" w:hAnsi="Times New Roman"/>
          <w:szCs w:val="28"/>
          <w:u w:val="single"/>
        </w:rPr>
        <w:t>Ерюкова</w:t>
      </w:r>
      <w:proofErr w:type="spellEnd"/>
      <w:r w:rsidRPr="00053417">
        <w:rPr>
          <w:rFonts w:ascii="Times New Roman" w:hAnsi="Times New Roman"/>
          <w:szCs w:val="28"/>
          <w:u w:val="single"/>
        </w:rPr>
        <w:t xml:space="preserve"> Елена Владимировна</w:t>
      </w:r>
    </w:p>
    <w:p w:rsidR="00053417" w:rsidRPr="00CA50AA" w:rsidRDefault="00053417" w:rsidP="00053417">
      <w:pPr>
        <w:ind w:left="120"/>
        <w:rPr>
          <w:rFonts w:ascii="Times New Roman" w:hAnsi="Times New Roman"/>
          <w:szCs w:val="28"/>
        </w:rPr>
      </w:pPr>
    </w:p>
    <w:p w:rsidR="00053417" w:rsidRDefault="00053417" w:rsidP="00053417">
      <w:pPr>
        <w:rPr>
          <w:rFonts w:ascii="Times New Roman" w:hAnsi="Times New Roman"/>
          <w:szCs w:val="28"/>
        </w:rPr>
      </w:pPr>
    </w:p>
    <w:p w:rsidR="00053417" w:rsidRPr="00CA50AA" w:rsidRDefault="00053417" w:rsidP="00053417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к программе </w:t>
      </w:r>
      <w:r w:rsidRPr="00CA50AA">
        <w:rPr>
          <w:rFonts w:ascii="Times New Roman" w:hAnsi="Times New Roman"/>
          <w:szCs w:val="28"/>
        </w:rPr>
        <w:t>разработан</w:t>
      </w:r>
      <w:r>
        <w:rPr>
          <w:rFonts w:ascii="Times New Roman" w:hAnsi="Times New Roman"/>
          <w:szCs w:val="28"/>
        </w:rPr>
        <w:t>о</w:t>
      </w:r>
      <w:r w:rsidRPr="00CA50AA">
        <w:rPr>
          <w:rFonts w:ascii="Times New Roman" w:hAnsi="Times New Roman"/>
          <w:szCs w:val="28"/>
        </w:rPr>
        <w:t xml:space="preserve"> на основе </w:t>
      </w:r>
      <w:r w:rsidRPr="00A5352F">
        <w:rPr>
          <w:rFonts w:ascii="Times New Roman" w:hAnsi="Times New Roman"/>
          <w:szCs w:val="28"/>
        </w:rPr>
        <w:t xml:space="preserve">Письма </w:t>
      </w:r>
      <w:proofErr w:type="spellStart"/>
      <w:r w:rsidRPr="00A5352F">
        <w:rPr>
          <w:rFonts w:ascii="Times New Roman" w:hAnsi="Times New Roman"/>
          <w:szCs w:val="28"/>
        </w:rPr>
        <w:t>Минпросвещения</w:t>
      </w:r>
      <w:proofErr w:type="spellEnd"/>
      <w:r w:rsidRPr="00A5352F">
        <w:rPr>
          <w:rFonts w:ascii="Times New Roman" w:hAnsi="Times New Roman"/>
          <w:szCs w:val="28"/>
        </w:rPr>
        <w:t xml:space="preserve"> России от 20.02.2024 № 03-208 «О направлении методических рекомендаций</w:t>
      </w:r>
      <w:r>
        <w:rPr>
          <w:rFonts w:ascii="Times New Roman" w:hAnsi="Times New Roman"/>
          <w:szCs w:val="28"/>
        </w:rPr>
        <w:t xml:space="preserve"> (вместе с Методическими рекомендациями</w:t>
      </w:r>
      <w:r w:rsidRPr="00A5352F">
        <w:rPr>
          <w:rFonts w:ascii="Times New Roman" w:hAnsi="Times New Roman"/>
          <w:szCs w:val="28"/>
        </w:rPr>
        <w:t xml:space="preserve"> по обеспечению</w:t>
      </w:r>
      <w:r>
        <w:rPr>
          <w:rFonts w:ascii="Times New Roman" w:hAnsi="Times New Roman"/>
          <w:szCs w:val="28"/>
        </w:rPr>
        <w:t xml:space="preserve"> </w:t>
      </w:r>
      <w:r w:rsidRPr="00A5352F">
        <w:rPr>
          <w:rFonts w:ascii="Times New Roman" w:hAnsi="Times New Roman"/>
          <w:szCs w:val="28"/>
        </w:rPr>
        <w:t>общеобразовательными организациями достижения результатов реализации основных образовательных программ по финансовой грамотности на уровне начального и основного общего образования»</w:t>
      </w:r>
      <w:r>
        <w:rPr>
          <w:rFonts w:ascii="Times New Roman" w:hAnsi="Times New Roman"/>
          <w:szCs w:val="28"/>
        </w:rPr>
        <w:t>).</w:t>
      </w:r>
    </w:p>
    <w:p w:rsidR="00053417" w:rsidRPr="00CA50AA" w:rsidRDefault="00053417" w:rsidP="00053417">
      <w:pPr>
        <w:ind w:left="120"/>
        <w:jc w:val="center"/>
      </w:pPr>
    </w:p>
    <w:p w:rsidR="00053417" w:rsidRPr="00CA50AA" w:rsidRDefault="00053417" w:rsidP="00053417">
      <w:pPr>
        <w:ind w:left="120"/>
        <w:jc w:val="center"/>
      </w:pPr>
    </w:p>
    <w:p w:rsidR="00053417" w:rsidRPr="00CA50AA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Default="00053417" w:rsidP="00053417">
      <w:pPr>
        <w:ind w:left="120"/>
        <w:jc w:val="center"/>
      </w:pPr>
    </w:p>
    <w:p w:rsidR="00053417" w:rsidRPr="00CA50AA" w:rsidRDefault="00053417" w:rsidP="00053417">
      <w:pPr>
        <w:ind w:left="120"/>
        <w:jc w:val="center"/>
      </w:pPr>
    </w:p>
    <w:p w:rsidR="00053417" w:rsidRPr="005245E0" w:rsidRDefault="00053417" w:rsidP="00053417">
      <w:pPr>
        <w:ind w:left="120"/>
        <w:jc w:val="center"/>
        <w:rPr>
          <w:rFonts w:ascii="Times New Roman" w:hAnsi="Times New Roman"/>
          <w:b/>
        </w:rPr>
      </w:pPr>
      <w:bookmarkStart w:id="0" w:name="758c7860-019e-4f63-872b-044256b5f058"/>
      <w:proofErr w:type="spellStart"/>
      <w:r w:rsidRPr="00CA50AA">
        <w:rPr>
          <w:rFonts w:ascii="Times New Roman" w:hAnsi="Times New Roman"/>
          <w:b/>
        </w:rPr>
        <w:t>г</w:t>
      </w:r>
      <w:proofErr w:type="gramStart"/>
      <w:r w:rsidRPr="00CA50AA">
        <w:rPr>
          <w:rFonts w:ascii="Times New Roman" w:hAnsi="Times New Roman"/>
          <w:b/>
        </w:rPr>
        <w:t>.Ш</w:t>
      </w:r>
      <w:proofErr w:type="gramEnd"/>
      <w:r w:rsidRPr="00CA50AA">
        <w:rPr>
          <w:rFonts w:ascii="Times New Roman" w:hAnsi="Times New Roman"/>
          <w:b/>
        </w:rPr>
        <w:t>ахты</w:t>
      </w:r>
      <w:bookmarkEnd w:id="0"/>
      <w:proofErr w:type="spellEnd"/>
      <w:r w:rsidRPr="00CA50AA">
        <w:rPr>
          <w:rFonts w:ascii="Times New Roman" w:hAnsi="Times New Roman"/>
          <w:b/>
        </w:rPr>
        <w:t xml:space="preserve"> </w:t>
      </w:r>
      <w:bookmarkStart w:id="1" w:name="7bcf231d-60ce-4601-b24b-153af6cd5e58"/>
      <w:r w:rsidRPr="00CA50AA">
        <w:rPr>
          <w:rFonts w:ascii="Times New Roman" w:hAnsi="Times New Roman"/>
          <w:b/>
        </w:rPr>
        <w:t>2025г</w:t>
      </w:r>
      <w:bookmarkEnd w:id="1"/>
      <w:r>
        <w:rPr>
          <w:rFonts w:ascii="Times New Roman" w:hAnsi="Times New Roman"/>
          <w:b/>
        </w:rPr>
        <w:t>.</w:t>
      </w:r>
    </w:p>
    <w:p w:rsidR="006A0312" w:rsidRDefault="006A0312">
      <w:pPr>
        <w:rPr>
          <w:rFonts w:ascii="Times New Roman" w:hAnsi="Times New Roman"/>
        </w:rPr>
      </w:pPr>
    </w:p>
    <w:p w:rsidR="006A0312" w:rsidRDefault="00E86296">
      <w:pPr>
        <w:spacing w:before="273"/>
        <w:ind w:left="141" w:right="134" w:firstLine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 сентября 2022 года в российских школах реализуются обновленные федеральные государственные образовательные стандарты общего образования. Перед системой общего образования стоит сложная задача их планомерного и </w:t>
      </w:r>
      <w:r>
        <w:rPr>
          <w:rFonts w:ascii="Times New Roman" w:hAnsi="Times New Roman"/>
        </w:rPr>
        <w:t>эффективного включения 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образовательный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процесс,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реализацию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которой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ответственны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руководители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педагоги образовательных организаций. Соответственно выдвигаются базовые требования к достижению результатов по освоению образовательных программ по финансо</w:t>
      </w:r>
      <w:r>
        <w:rPr>
          <w:rFonts w:ascii="Times New Roman" w:hAnsi="Times New Roman"/>
        </w:rPr>
        <w:t>вой грамотности.</w:t>
      </w:r>
    </w:p>
    <w:p w:rsidR="006A0312" w:rsidRDefault="00E86296">
      <w:pPr>
        <w:tabs>
          <w:tab w:val="left" w:pos="921"/>
        </w:tabs>
        <w:spacing w:befor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Настоящее</w:t>
      </w:r>
      <w:r>
        <w:rPr>
          <w:rFonts w:ascii="Times New Roman" w:hAnsi="Times New Roman"/>
          <w:spacing w:val="-6"/>
        </w:rPr>
        <w:t xml:space="preserve"> приложение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разработано 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5"/>
        </w:rPr>
        <w:t>с</w:t>
      </w:r>
      <w:proofErr w:type="gramEnd"/>
      <w:r>
        <w:rPr>
          <w:rFonts w:ascii="Times New Roman" w:hAnsi="Times New Roman"/>
          <w:spacing w:val="-5"/>
        </w:rPr>
        <w:t>:</w:t>
      </w:r>
    </w:p>
    <w:p w:rsidR="006A0312" w:rsidRDefault="00E86296">
      <w:pPr>
        <w:numPr>
          <w:ilvl w:val="2"/>
          <w:numId w:val="1"/>
        </w:numPr>
        <w:tabs>
          <w:tab w:val="left" w:pos="874"/>
        </w:tabs>
        <w:spacing w:before="240"/>
        <w:ind w:left="141" w:right="142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</w:t>
      </w:r>
      <w:hyperlink r:id="rId6" w:history="1">
        <w:r>
          <w:rPr>
            <w:rFonts w:ascii="Times New Roman" w:hAnsi="Times New Roman"/>
            <w:u w:val="single"/>
          </w:rPr>
          <w:t>законом</w:t>
        </w:r>
      </w:hyperlink>
      <w:r>
        <w:rPr>
          <w:rFonts w:ascii="Times New Roman" w:hAnsi="Times New Roman"/>
        </w:rPr>
        <w:t xml:space="preserve"> от 29 декабря 2012 г. N 273-ФЗ "Об образовании в Российской </w:t>
      </w:r>
      <w:r>
        <w:rPr>
          <w:rFonts w:ascii="Times New Roman" w:hAnsi="Times New Roman"/>
          <w:spacing w:val="-2"/>
        </w:rPr>
        <w:t>Федерации";</w:t>
      </w:r>
    </w:p>
    <w:p w:rsidR="006A0312" w:rsidRDefault="00E86296">
      <w:pPr>
        <w:numPr>
          <w:ilvl w:val="2"/>
          <w:numId w:val="1"/>
        </w:numPr>
        <w:tabs>
          <w:tab w:val="left" w:pos="850"/>
        </w:tabs>
        <w:spacing w:before="240"/>
        <w:ind w:left="141" w:right="137" w:firstLine="540"/>
        <w:rPr>
          <w:rFonts w:ascii="Times New Roman" w:hAnsi="Times New Roman"/>
        </w:rPr>
      </w:pPr>
      <w:hyperlink r:id="rId7" w:history="1">
        <w:r>
          <w:rPr>
            <w:rFonts w:ascii="Times New Roman" w:hAnsi="Times New Roman"/>
            <w:u w:val="single"/>
          </w:rPr>
          <w:t>Стратегией</w:t>
        </w:r>
      </w:hyperlink>
      <w:r>
        <w:rPr>
          <w:rFonts w:ascii="Times New Roman" w:hAnsi="Times New Roman"/>
        </w:rP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</w:t>
      </w:r>
      <w:r>
        <w:rPr>
          <w:rFonts w:ascii="Times New Roman" w:hAnsi="Times New Roman"/>
        </w:rPr>
        <w:t>т 25 сентября 2017 г. N 2039-р;</w:t>
      </w:r>
    </w:p>
    <w:p w:rsidR="006A0312" w:rsidRDefault="00E86296">
      <w:pPr>
        <w:numPr>
          <w:ilvl w:val="2"/>
          <w:numId w:val="1"/>
        </w:numPr>
        <w:tabs>
          <w:tab w:val="left" w:pos="838"/>
        </w:tabs>
        <w:spacing w:before="241"/>
        <w:ind w:left="141" w:right="143" w:firstLine="540"/>
        <w:rPr>
          <w:rFonts w:ascii="Times New Roman" w:hAnsi="Times New Roman"/>
        </w:rPr>
      </w:pPr>
      <w:hyperlink r:id="rId8" w:history="1">
        <w:r>
          <w:rPr>
            <w:rFonts w:ascii="Times New Roman" w:hAnsi="Times New Roman"/>
            <w:u w:val="single"/>
          </w:rPr>
          <w:t>Приказом</w:t>
        </w:r>
      </w:hyperlink>
      <w:r>
        <w:rPr>
          <w:rFonts w:ascii="Times New Roman" w:hAnsi="Times New Roman"/>
        </w:rPr>
        <w:t xml:space="preserve"> Министерства просвещения Российской Федерации от 31 мая 2021 г. N 286 "Об утверждении федерального государственного образоват</w:t>
      </w:r>
      <w:r>
        <w:rPr>
          <w:rFonts w:ascii="Times New Roman" w:hAnsi="Times New Roman"/>
        </w:rPr>
        <w:t>ельного стандарта начального общего образования" (далее - ФГОС НОО);</w:t>
      </w:r>
    </w:p>
    <w:p w:rsidR="006A0312" w:rsidRDefault="00E86296">
      <w:pPr>
        <w:numPr>
          <w:ilvl w:val="2"/>
          <w:numId w:val="1"/>
        </w:numPr>
        <w:tabs>
          <w:tab w:val="left" w:pos="879"/>
        </w:tabs>
        <w:spacing w:before="240"/>
        <w:ind w:left="141" w:right="136" w:firstLine="540"/>
        <w:rPr>
          <w:rFonts w:ascii="Times New Roman" w:hAnsi="Times New Roman"/>
        </w:rPr>
      </w:pPr>
      <w:hyperlink r:id="rId9" w:history="1">
        <w:r>
          <w:rPr>
            <w:rFonts w:ascii="Times New Roman" w:hAnsi="Times New Roman"/>
            <w:u w:val="single"/>
          </w:rPr>
          <w:t>Приказом</w:t>
        </w:r>
      </w:hyperlink>
      <w:r>
        <w:rPr>
          <w:rFonts w:ascii="Times New Roman" w:hAnsi="Times New Roman"/>
        </w:rPr>
        <w:t xml:space="preserve"> Министерства просвещения Российской Федерации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18.05.2023 N 372 "Об утверждении федера</w:t>
      </w:r>
      <w:r>
        <w:rPr>
          <w:rFonts w:ascii="Times New Roman" w:hAnsi="Times New Roman"/>
        </w:rPr>
        <w:t>льной образовательной программы начального общего образования" (далее - ФОП НОО).</w:t>
      </w:r>
    </w:p>
    <w:p w:rsidR="006A0312" w:rsidRDefault="00E86296">
      <w:pPr>
        <w:numPr>
          <w:ilvl w:val="2"/>
          <w:numId w:val="1"/>
        </w:numPr>
        <w:tabs>
          <w:tab w:val="left" w:pos="932"/>
        </w:tabs>
        <w:spacing w:before="241"/>
        <w:ind w:left="141" w:right="137" w:firstLine="540"/>
        <w:rPr>
          <w:rFonts w:ascii="Times New Roman" w:hAnsi="Times New Roman"/>
        </w:rPr>
      </w:pPr>
      <w:hyperlink r:id="rId10" w:history="1">
        <w:r>
          <w:rPr>
            <w:rFonts w:ascii="Times New Roman" w:hAnsi="Times New Roman"/>
            <w:u w:val="single"/>
          </w:rPr>
          <w:t>Письмом</w:t>
        </w:r>
      </w:hyperlink>
      <w:r>
        <w:rPr>
          <w:rFonts w:ascii="Times New Roman" w:hAnsi="Times New Roman"/>
        </w:rPr>
        <w:t xml:space="preserve"> Министерства просвещения РФ от 15 февраля 2022 г. N АЗ-113/03 "О направлении</w:t>
      </w:r>
      <w:r>
        <w:rPr>
          <w:rFonts w:ascii="Times New Roman" w:hAnsi="Times New Roman"/>
        </w:rPr>
        <w:t xml:space="preserve"> методических рекомендаций".</w:t>
      </w:r>
    </w:p>
    <w:p w:rsidR="006A0312" w:rsidRDefault="00E86296">
      <w:pPr>
        <w:tabs>
          <w:tab w:val="left" w:pos="921"/>
        </w:tabs>
        <w:spacing w:befor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Настоящее приложение</w:t>
      </w:r>
      <w:r>
        <w:rPr>
          <w:rFonts w:ascii="Times New Roman" w:hAnsi="Times New Roman"/>
          <w:spacing w:val="-2"/>
        </w:rPr>
        <w:t xml:space="preserve"> содержит:</w:t>
      </w:r>
    </w:p>
    <w:p w:rsidR="006A0312" w:rsidRDefault="00E86296">
      <w:pPr>
        <w:numPr>
          <w:ilvl w:val="2"/>
          <w:numId w:val="1"/>
        </w:numPr>
        <w:tabs>
          <w:tab w:val="left" w:pos="946"/>
        </w:tabs>
        <w:spacing w:before="240"/>
        <w:ind w:left="141" w:right="144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Рекомендации по достижению требований к содержанию и результатам освоения образовательных программ по финансовой грамотности в начальной школе в соответствии с </w:t>
      </w:r>
      <w:hyperlink r:id="rId11" w:history="1">
        <w:r>
          <w:rPr>
            <w:rFonts w:ascii="Times New Roman" w:hAnsi="Times New Roman"/>
            <w:u w:val="single"/>
          </w:rPr>
          <w:t>ФГОС НОО</w:t>
        </w:r>
      </w:hyperlink>
      <w:r>
        <w:rPr>
          <w:rFonts w:ascii="Times New Roman" w:hAnsi="Times New Roman"/>
        </w:rPr>
        <w:t xml:space="preserve"> и Единой рамкой компетенций по финансовой грамотности;</w:t>
      </w:r>
    </w:p>
    <w:p w:rsidR="006A0312" w:rsidRDefault="00E86296">
      <w:pPr>
        <w:numPr>
          <w:ilvl w:val="2"/>
          <w:numId w:val="1"/>
        </w:numPr>
        <w:tabs>
          <w:tab w:val="left" w:pos="932"/>
        </w:tabs>
        <w:spacing w:before="240"/>
        <w:ind w:left="141" w:right="135" w:firstLine="540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 по достижению требований к условиям реализации образовательных программ по фин</w:t>
      </w:r>
      <w:r>
        <w:rPr>
          <w:rFonts w:ascii="Times New Roman" w:hAnsi="Times New Roman"/>
        </w:rPr>
        <w:t xml:space="preserve">ансовой грамотности в начальной и основной школе в соответствии с </w:t>
      </w:r>
      <w:hyperlink r:id="rId12" w:history="1">
        <w:r>
          <w:rPr>
            <w:rFonts w:ascii="Times New Roman" w:hAnsi="Times New Roman"/>
            <w:u w:val="single"/>
          </w:rPr>
          <w:t>ФГОС</w:t>
        </w:r>
      </w:hyperlink>
      <w:r>
        <w:rPr>
          <w:rFonts w:ascii="Times New Roman" w:hAnsi="Times New Roman"/>
          <w:spacing w:val="40"/>
        </w:rPr>
        <w:t xml:space="preserve"> </w:t>
      </w:r>
      <w:hyperlink r:id="rId13" w:history="1">
        <w:r>
          <w:rPr>
            <w:rFonts w:ascii="Times New Roman" w:hAnsi="Times New Roman"/>
            <w:u w:val="single"/>
          </w:rPr>
          <w:t>НОО</w:t>
        </w:r>
      </w:hyperlink>
      <w:hyperlink r:id="rId14" w:history="1">
        <w:r>
          <w:rPr>
            <w:rFonts w:ascii="Times New Roman" w:hAnsi="Times New Roman"/>
            <w:u w:val="single"/>
          </w:rPr>
          <w:t>.</w:t>
        </w:r>
      </w:hyperlink>
    </w:p>
    <w:p w:rsidR="006A0312" w:rsidRDefault="00E86296">
      <w:pPr>
        <w:spacing w:before="272"/>
        <w:ind w:left="141" w:right="135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финансовой грамотности является обязательным в 1 - 4 классах, это закреплено в </w:t>
      </w:r>
      <w:hyperlink r:id="rId15" w:history="1">
        <w:r>
          <w:rPr>
            <w:rFonts w:ascii="Times New Roman" w:hAnsi="Times New Roman"/>
            <w:u w:val="single"/>
          </w:rPr>
          <w:t>ФГОС НОО.</w:t>
        </w:r>
      </w:hyperlink>
      <w:r>
        <w:rPr>
          <w:rFonts w:ascii="Times New Roman" w:hAnsi="Times New Roman"/>
        </w:rPr>
        <w:t xml:space="preserve"> В новом </w:t>
      </w:r>
      <w:hyperlink r:id="rId16" w:history="1">
        <w:r>
          <w:rPr>
            <w:rFonts w:ascii="Times New Roman" w:hAnsi="Times New Roman"/>
            <w:u w:val="single"/>
          </w:rPr>
          <w:t>ФГОС НОО</w:t>
        </w:r>
      </w:hyperlink>
      <w:r>
        <w:rPr>
          <w:rFonts w:ascii="Times New Roman" w:hAnsi="Times New Roman"/>
        </w:rPr>
        <w:t xml:space="preserve"> элементы финансово</w:t>
      </w:r>
      <w:r>
        <w:rPr>
          <w:rFonts w:ascii="Times New Roman" w:hAnsi="Times New Roman"/>
        </w:rPr>
        <w:t>й грамотности включены в требования к результатам освоения предметов "Математика" и "Окружающий мир" (</w:t>
      </w:r>
      <w:proofErr w:type="spellStart"/>
      <w:r>
        <w:rPr>
          <w:rFonts w:ascii="Times New Roman" w:hAnsi="Times New Roman"/>
          <w:u w:val="single"/>
        </w:rPr>
        <w:fldChar w:fldCharType="begin"/>
      </w:r>
      <w:r>
        <w:rPr>
          <w:rFonts w:ascii="Times New Roman" w:hAnsi="Times New Roman"/>
          <w:u w:val="single"/>
        </w:rPr>
        <w:instrText>HYPERLINK "https://login.consultant.ru/link/?req=doc&amp;base=LAW&amp;n=439310&amp;date=27.03.2024&amp;dst=100484&amp;field=134"</w:instrText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u w:val="single"/>
        </w:rPr>
        <w:t>пп</w:t>
      </w:r>
      <w:proofErr w:type="spellEnd"/>
      <w:r>
        <w:rPr>
          <w:rFonts w:ascii="Times New Roman" w:hAnsi="Times New Roman"/>
          <w:u w:val="single"/>
        </w:rPr>
        <w:t>. 7 п.</w:t>
      </w:r>
      <w:r>
        <w:rPr>
          <w:rFonts w:ascii="Times New Roman" w:hAnsi="Times New Roman"/>
          <w:u w:val="single"/>
        </w:rPr>
        <w:fldChar w:fldCharType="end"/>
      </w:r>
      <w:hyperlink r:id="rId17" w:history="1">
        <w:r>
          <w:rPr>
            <w:rFonts w:ascii="Times New Roman" w:hAnsi="Times New Roman"/>
            <w:spacing w:val="-3"/>
            <w:u w:val="single"/>
          </w:rPr>
          <w:t xml:space="preserve"> </w:t>
        </w:r>
      </w:hyperlink>
      <w:hyperlink r:id="rId18" w:history="1">
        <w:r>
          <w:rPr>
            <w:rFonts w:ascii="Times New Roman" w:hAnsi="Times New Roman"/>
            <w:u w:val="single"/>
          </w:rPr>
          <w:t>43.4</w:t>
        </w:r>
      </w:hyperlink>
      <w:r>
        <w:rPr>
          <w:rFonts w:ascii="Times New Roman" w:hAnsi="Times New Roman"/>
        </w:rPr>
        <w:t xml:space="preserve"> и </w:t>
      </w:r>
      <w:hyperlink r:id="rId19" w:history="1">
        <w:proofErr w:type="spellStart"/>
        <w:r>
          <w:rPr>
            <w:rFonts w:ascii="Times New Roman" w:hAnsi="Times New Roman"/>
            <w:u w:val="single"/>
          </w:rPr>
          <w:t>пп</w:t>
        </w:r>
        <w:proofErr w:type="spellEnd"/>
        <w:r>
          <w:rPr>
            <w:rFonts w:ascii="Times New Roman" w:hAnsi="Times New Roman"/>
            <w:u w:val="single"/>
          </w:rPr>
          <w:t>. 9 п. 43.5</w:t>
        </w:r>
      </w:hyperlink>
      <w:r>
        <w:rPr>
          <w:rFonts w:ascii="Times New Roman" w:hAnsi="Times New Roman"/>
        </w:rPr>
        <w:t xml:space="preserve"> ФГОС НОО). </w:t>
      </w:r>
    </w:p>
    <w:p w:rsidR="006A0312" w:rsidRPr="00053417" w:rsidRDefault="00E86296">
      <w:pPr>
        <w:spacing w:before="272"/>
        <w:ind w:left="141" w:right="135" w:firstLine="540"/>
        <w:rPr>
          <w:rFonts w:ascii="Times New Roman" w:hAnsi="Times New Roman"/>
          <w:color w:val="auto"/>
        </w:rPr>
      </w:pPr>
      <w:r w:rsidRPr="00053417">
        <w:rPr>
          <w:rFonts w:ascii="Times New Roman" w:hAnsi="Times New Roman"/>
          <w:color w:val="auto"/>
        </w:rPr>
        <w:lastRenderedPageBreak/>
        <w:t>При реализации изучения разделов и тем по математике и окружающему миру в начальных классах включается содержание предметных результатов по финансовой грамотности.</w:t>
      </w:r>
    </w:p>
    <w:p w:rsidR="006A0312" w:rsidRPr="00053417" w:rsidRDefault="00E86296">
      <w:pPr>
        <w:spacing w:before="241"/>
        <w:ind w:left="141" w:right="137" w:firstLine="540"/>
        <w:rPr>
          <w:rFonts w:ascii="Times New Roman" w:hAnsi="Times New Roman"/>
          <w:color w:val="auto"/>
        </w:rPr>
      </w:pPr>
      <w:r w:rsidRPr="00053417">
        <w:rPr>
          <w:rFonts w:ascii="Times New Roman" w:hAnsi="Times New Roman"/>
          <w:color w:val="auto"/>
        </w:rPr>
        <w:t xml:space="preserve">Так, в </w:t>
      </w:r>
      <w:hyperlink r:id="rId20" w:history="1">
        <w:r w:rsidRPr="00053417">
          <w:rPr>
            <w:rFonts w:ascii="Times New Roman" w:hAnsi="Times New Roman"/>
            <w:color w:val="auto"/>
            <w:u w:val="single"/>
          </w:rPr>
          <w:t>п. 43.4</w:t>
        </w:r>
      </w:hyperlink>
      <w:r w:rsidRPr="00053417">
        <w:rPr>
          <w:rFonts w:ascii="Times New Roman" w:hAnsi="Times New Roman"/>
          <w:color w:val="auto"/>
        </w:rPr>
        <w:t xml:space="preserve"> ФГОС НОО закреплено, что предметные результаты по учебному предмету "Математика" в предметной области "Математика и информатика" должны обеспечива</w:t>
      </w:r>
      <w:r w:rsidRPr="00053417">
        <w:rPr>
          <w:rFonts w:ascii="Times New Roman" w:hAnsi="Times New Roman"/>
          <w:color w:val="auto"/>
        </w:rPr>
        <w:t>ть:</w:t>
      </w:r>
    </w:p>
    <w:p w:rsidR="006A0312" w:rsidRPr="00053417" w:rsidRDefault="00E86296">
      <w:pPr>
        <w:spacing w:before="240"/>
        <w:ind w:left="141" w:right="138" w:firstLine="540"/>
        <w:rPr>
          <w:rFonts w:ascii="Times New Roman" w:hAnsi="Times New Roman"/>
          <w:color w:val="auto"/>
        </w:rPr>
      </w:pPr>
      <w:r w:rsidRPr="00053417">
        <w:rPr>
          <w:rFonts w:ascii="Times New Roman" w:hAnsi="Times New Roman"/>
          <w:color w:val="auto"/>
        </w:rPr>
        <w:t>1)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предметов, процессов и явлений, оценки их количественных и пространственных отношений, в том числе</w:t>
      </w:r>
      <w:r w:rsidRPr="00053417">
        <w:rPr>
          <w:rFonts w:ascii="Times New Roman" w:hAnsi="Times New Roman"/>
          <w:color w:val="auto"/>
        </w:rPr>
        <w:t xml:space="preserve"> в сфере личных и семейных финансов.</w:t>
      </w:r>
    </w:p>
    <w:p w:rsidR="006A0312" w:rsidRDefault="00E86296">
      <w:pPr>
        <w:spacing w:before="240"/>
        <w:ind w:left="141" w:right="138" w:firstLine="540"/>
        <w:rPr>
          <w:rFonts w:ascii="Times New Roman" w:hAnsi="Times New Roman"/>
        </w:rPr>
      </w:pPr>
      <w:r w:rsidRPr="00053417">
        <w:rPr>
          <w:rFonts w:ascii="Times New Roman" w:hAnsi="Times New Roman"/>
          <w:color w:val="auto"/>
        </w:rPr>
        <w:t xml:space="preserve">В </w:t>
      </w:r>
      <w:hyperlink r:id="rId21" w:history="1">
        <w:r w:rsidRPr="00053417">
          <w:rPr>
            <w:rFonts w:ascii="Times New Roman" w:hAnsi="Times New Roman"/>
            <w:color w:val="auto"/>
            <w:u w:val="single"/>
          </w:rPr>
          <w:t>разделе 162</w:t>
        </w:r>
      </w:hyperlink>
      <w:r w:rsidRPr="00053417">
        <w:rPr>
          <w:rFonts w:ascii="Times New Roman" w:hAnsi="Times New Roman"/>
          <w:color w:val="auto"/>
        </w:rPr>
        <w:t xml:space="preserve"> федеральной рабочей программы по учебному предмету "Математика" ФОП НОО перечислены планируемы</w:t>
      </w:r>
      <w:r w:rsidRPr="00053417">
        <w:rPr>
          <w:rFonts w:ascii="Times New Roman" w:hAnsi="Times New Roman"/>
          <w:color w:val="auto"/>
        </w:rPr>
        <w:t xml:space="preserve">е результаты освоения </w:t>
      </w:r>
      <w:hyperlink r:id="rId22" w:history="1">
        <w:r w:rsidRPr="00053417">
          <w:rPr>
            <w:rFonts w:ascii="Times New Roman" w:hAnsi="Times New Roman"/>
            <w:color w:val="auto"/>
            <w:u w:val="single"/>
          </w:rPr>
          <w:t>программы</w:t>
        </w:r>
      </w:hyperlink>
      <w:r w:rsidRPr="00053417">
        <w:rPr>
          <w:rFonts w:ascii="Times New Roman" w:hAnsi="Times New Roman"/>
          <w:color w:val="auto"/>
        </w:rPr>
        <w:t xml:space="preserve"> (личностные, </w:t>
      </w:r>
      <w:proofErr w:type="spellStart"/>
      <w:r w:rsidRPr="00053417">
        <w:rPr>
          <w:rFonts w:ascii="Times New Roman" w:hAnsi="Times New Roman"/>
          <w:color w:val="auto"/>
        </w:rPr>
        <w:t>метапредметные</w:t>
      </w:r>
      <w:proofErr w:type="spellEnd"/>
      <w:r w:rsidRPr="00053417">
        <w:rPr>
          <w:rFonts w:ascii="Times New Roman" w:hAnsi="Times New Roman"/>
          <w:color w:val="auto"/>
        </w:rPr>
        <w:t xml:space="preserve"> и предметные), на достижение которых направлено </w:t>
      </w:r>
      <w:r>
        <w:rPr>
          <w:rFonts w:ascii="Times New Roman" w:hAnsi="Times New Roman"/>
        </w:rPr>
        <w:t xml:space="preserve">изучение математики в начальной </w:t>
      </w:r>
      <w:r>
        <w:rPr>
          <w:rFonts w:ascii="Times New Roman" w:hAnsi="Times New Roman"/>
        </w:rPr>
        <w:t>школе.</w:t>
      </w:r>
    </w:p>
    <w:p w:rsidR="006A0312" w:rsidRDefault="00E86296">
      <w:pPr>
        <w:spacing w:before="241"/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Сравнительный анализ планируемых результатов освоения </w:t>
      </w:r>
      <w:hyperlink r:id="rId23" w:history="1">
        <w:r>
          <w:rPr>
            <w:rFonts w:ascii="Times New Roman" w:hAnsi="Times New Roman"/>
            <w:u w:val="single"/>
          </w:rPr>
          <w:t>программы</w:t>
        </w:r>
      </w:hyperlink>
      <w:r>
        <w:rPr>
          <w:rFonts w:ascii="Times New Roman" w:hAnsi="Times New Roman"/>
        </w:rPr>
        <w:t xml:space="preserve"> по математике по годам и планируемых результатов формирования финансовой г</w:t>
      </w:r>
      <w:r>
        <w:rPr>
          <w:rFonts w:ascii="Times New Roman" w:hAnsi="Times New Roman"/>
        </w:rPr>
        <w:t>рамотности обучающихся показывает, что они во многом совпадают.</w:t>
      </w:r>
    </w:p>
    <w:p w:rsidR="006A0312" w:rsidRDefault="00E86296">
      <w:pPr>
        <w:spacing w:before="240"/>
        <w:ind w:left="141" w:right="132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Приоритетом образовательного результата включения вопросов финансовой грамотности в учебные </w:t>
      </w:r>
      <w:hyperlink r:id="rId24" w:history="1">
        <w:r>
          <w:rPr>
            <w:rFonts w:ascii="Times New Roman" w:hAnsi="Times New Roman"/>
            <w:u w:val="single"/>
          </w:rPr>
          <w:t>программы</w:t>
        </w:r>
      </w:hyperlink>
      <w:r>
        <w:rPr>
          <w:rFonts w:ascii="Times New Roman" w:hAnsi="Times New Roman"/>
        </w:rPr>
        <w:t xml:space="preserve"> по математике становится формирование и развитие способностей обучающегося действовать в реальной жизненной ситуации. Достижение этого результата осуществляется средствами математического содержания курса.</w:t>
      </w:r>
    </w:p>
    <w:p w:rsidR="006A0312" w:rsidRDefault="00E86296">
      <w:pPr>
        <w:spacing w:before="240"/>
        <w:ind w:left="141" w:right="139" w:firstLine="540"/>
        <w:rPr>
          <w:rFonts w:ascii="Times New Roman" w:hAnsi="Times New Roman"/>
        </w:rPr>
      </w:pPr>
      <w:r>
        <w:rPr>
          <w:rFonts w:ascii="Times New Roman" w:hAnsi="Times New Roman"/>
        </w:rPr>
        <w:t>В таблице 1 представлены план</w:t>
      </w:r>
      <w:r>
        <w:rPr>
          <w:rFonts w:ascii="Times New Roman" w:hAnsi="Times New Roman"/>
        </w:rPr>
        <w:t xml:space="preserve">ируемые результаты освоения учебной </w:t>
      </w:r>
      <w:hyperlink r:id="rId25" w:history="1">
        <w:r>
          <w:rPr>
            <w:rFonts w:ascii="Times New Roman" w:hAnsi="Times New Roman"/>
            <w:u w:val="single"/>
          </w:rPr>
          <w:t>программы</w:t>
        </w:r>
      </w:hyperlink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spacing w:val="-2"/>
        </w:rPr>
        <w:t>математике.</w:t>
      </w:r>
    </w:p>
    <w:p w:rsidR="006A0312" w:rsidRDefault="006A0312">
      <w:pPr>
        <w:rPr>
          <w:rFonts w:ascii="Times New Roman" w:hAnsi="Times New Roman"/>
        </w:rPr>
      </w:pPr>
    </w:p>
    <w:p w:rsidR="006A0312" w:rsidRDefault="00E86296">
      <w:pPr>
        <w:ind w:right="13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1</w:t>
      </w:r>
    </w:p>
    <w:p w:rsidR="006A0312" w:rsidRDefault="006A0312">
      <w:pPr>
        <w:ind w:right="137"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6684"/>
      </w:tblGrid>
      <w:tr w:rsidR="006A0312">
        <w:trPr>
          <w:trHeight w:val="36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0312" w:rsidRDefault="00E86296">
            <w:pPr>
              <w:ind w:left="494" w:hanging="6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Личностные результаты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0312" w:rsidRDefault="00E86296">
            <w:pPr>
              <w:numPr>
                <w:ilvl w:val="0"/>
                <w:numId w:val="2"/>
              </w:numPr>
              <w:tabs>
                <w:tab w:val="left" w:pos="293"/>
              </w:tabs>
              <w:spacing w:before="97"/>
              <w:ind w:left="62" w:right="8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математику для решения практических задач в</w:t>
            </w:r>
            <w:r>
              <w:rPr>
                <w:rFonts w:ascii="Times New Roman" w:hAnsi="Times New Roman"/>
              </w:rPr>
              <w:t xml:space="preserve"> повседневной жизни в сфере личных и семейных финансов;</w:t>
            </w:r>
          </w:p>
          <w:p w:rsidR="006A0312" w:rsidRDefault="00E86296">
            <w:pPr>
              <w:numPr>
                <w:ilvl w:val="0"/>
                <w:numId w:val="2"/>
              </w:numPr>
              <w:tabs>
                <w:tab w:val="left" w:pos="217"/>
              </w:tabs>
              <w:ind w:left="62" w:right="8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практические ситуации с точки зрения возможности применения математики для рационального и эффективного решения жизненных проблем, в том числе в вопросах личных и семейных финансов.</w:t>
            </w:r>
          </w:p>
        </w:tc>
      </w:tr>
      <w:tr w:rsidR="006A0312">
        <w:trPr>
          <w:trHeight w:val="36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0312" w:rsidRDefault="00E86296">
            <w:pPr>
              <w:spacing w:before="97"/>
              <w:ind w:left="494" w:hanging="3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Метапре</w:t>
            </w:r>
            <w:r>
              <w:rPr>
                <w:rFonts w:ascii="Times New Roman" w:hAnsi="Times New Roman"/>
                <w:spacing w:val="-2"/>
              </w:rPr>
              <w:t>дметные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результаты</w:t>
            </w:r>
          </w:p>
          <w:p w:rsidR="006A0312" w:rsidRDefault="00E862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Универсальные </w:t>
            </w:r>
            <w:r>
              <w:rPr>
                <w:rFonts w:ascii="Times New Roman" w:hAnsi="Times New Roman"/>
                <w:spacing w:val="-2"/>
              </w:rPr>
              <w:lastRenderedPageBreak/>
              <w:t xml:space="preserve">познавательные </w:t>
            </w:r>
            <w:r>
              <w:rPr>
                <w:rFonts w:ascii="Times New Roman" w:hAnsi="Times New Roman"/>
              </w:rPr>
              <w:t>учебные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0312" w:rsidRDefault="00E86296">
            <w:pPr>
              <w:numPr>
                <w:ilvl w:val="0"/>
                <w:numId w:val="3"/>
              </w:numPr>
              <w:tabs>
                <w:tab w:val="left" w:pos="236"/>
              </w:tabs>
              <w:spacing w:before="97"/>
              <w:ind w:left="62" w:right="4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Устанавливать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связи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зависимости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между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объектами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(часть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- целое; причина - следствие);</w:t>
            </w:r>
          </w:p>
          <w:p w:rsidR="006A0312" w:rsidRDefault="00E86296">
            <w:pPr>
              <w:numPr>
                <w:ilvl w:val="0"/>
                <w:numId w:val="3"/>
              </w:numPr>
              <w:tabs>
                <w:tab w:val="left" w:pos="353"/>
                <w:tab w:val="left" w:pos="1698"/>
                <w:tab w:val="left" w:pos="2734"/>
                <w:tab w:val="left" w:pos="4101"/>
                <w:tab w:val="left" w:pos="5864"/>
              </w:tabs>
              <w:ind w:left="62" w:right="54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Применять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базовые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логические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универсальные</w:t>
            </w:r>
            <w:r>
              <w:lastRenderedPageBreak/>
              <w:tab/>
            </w:r>
            <w:r>
              <w:rPr>
                <w:rFonts w:ascii="Times New Roman" w:hAnsi="Times New Roman"/>
                <w:spacing w:val="-2"/>
              </w:rPr>
              <w:t xml:space="preserve">действия: </w:t>
            </w:r>
            <w:r>
              <w:rPr>
                <w:rFonts w:ascii="Times New Roman" w:hAnsi="Times New Roman"/>
              </w:rPr>
              <w:t>сравнение, анализ, классификация (группировка).</w:t>
            </w:r>
          </w:p>
        </w:tc>
      </w:tr>
      <w:tr w:rsidR="006A0312">
        <w:trPr>
          <w:trHeight w:val="36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0312" w:rsidRDefault="00E86296">
            <w:pPr>
              <w:spacing w:before="97"/>
              <w:ind w:left="494" w:hanging="3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результаты</w:t>
            </w:r>
          </w:p>
          <w:p w:rsidR="006A0312" w:rsidRDefault="00E862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Универсальные познавательные </w:t>
            </w:r>
            <w:r>
              <w:rPr>
                <w:rFonts w:ascii="Times New Roman" w:hAnsi="Times New Roman"/>
              </w:rPr>
              <w:t>учебные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numPr>
                <w:ilvl w:val="0"/>
                <w:numId w:val="4"/>
              </w:numPr>
              <w:tabs>
                <w:tab w:val="left" w:pos="236"/>
              </w:tabs>
              <w:spacing w:before="97"/>
              <w:ind w:left="62" w:right="4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Устанавливать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связи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зависимости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между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объектами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(часть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- целое; причина - следствие);</w:t>
            </w:r>
          </w:p>
          <w:p w:rsidR="006A0312" w:rsidRDefault="00E86296">
            <w:pPr>
              <w:numPr>
                <w:ilvl w:val="0"/>
                <w:numId w:val="4"/>
              </w:numPr>
              <w:tabs>
                <w:tab w:val="left" w:pos="353"/>
                <w:tab w:val="left" w:pos="1698"/>
                <w:tab w:val="left" w:pos="2734"/>
                <w:tab w:val="left" w:pos="4101"/>
                <w:tab w:val="left" w:pos="5864"/>
              </w:tabs>
              <w:ind w:left="62" w:right="54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Применять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базовые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логические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универсальные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действия: </w:t>
            </w:r>
            <w:r>
              <w:rPr>
                <w:rFonts w:ascii="Times New Roman" w:hAnsi="Times New Roman"/>
              </w:rPr>
              <w:t xml:space="preserve">сравнение, анализ, классификация </w:t>
            </w:r>
            <w:r>
              <w:rPr>
                <w:rFonts w:ascii="Times New Roman" w:hAnsi="Times New Roman"/>
              </w:rPr>
              <w:t>(группировка).</w:t>
            </w:r>
          </w:p>
        </w:tc>
      </w:tr>
      <w:tr w:rsidR="006A0312">
        <w:trPr>
          <w:trHeight w:val="36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spacing w:before="95"/>
              <w:ind w:left="494" w:hanging="68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Предметные результаты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spacing w:before="95"/>
              <w:ind w:lef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первом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>
            <w:pPr>
              <w:ind w:left="62" w:righ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Пересчитывать различные объекты, устанавливать порядковый номер объекта;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93"/>
              </w:tabs>
              <w:ind w:left="62" w:right="5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Решать текстовые задачи в одно действие на сложение и вычитание: выделять условие и </w:t>
            </w:r>
            <w:r>
              <w:rPr>
                <w:rFonts w:ascii="Times New Roman" w:hAnsi="Times New Roman"/>
              </w:rPr>
              <w:t>требование (вопрос);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375"/>
                <w:tab w:val="left" w:pos="2168"/>
                <w:tab w:val="left" w:pos="4346"/>
                <w:tab w:val="left" w:pos="6152"/>
              </w:tabs>
              <w:ind w:left="62" w:right="5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верные (истинные) и неверные (ложные) </w:t>
            </w:r>
            <w:r>
              <w:rPr>
                <w:rFonts w:ascii="Times New Roman" w:hAnsi="Times New Roman"/>
                <w:spacing w:val="-2"/>
              </w:rPr>
              <w:t>утверждения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относительно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заданного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набора объектов/предметов;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84"/>
              </w:tabs>
              <w:ind w:left="62" w:right="5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Группировать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объекты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заданному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признаку;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находить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называть закономерности в ряду объектов повседневной жизни.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</w:p>
          <w:p w:rsidR="006A0312" w:rsidRDefault="00E86296">
            <w:pPr>
              <w:tabs>
                <w:tab w:val="left" w:pos="284"/>
              </w:tabs>
              <w:ind w:left="62" w:right="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конц</w:t>
            </w:r>
            <w:r>
              <w:rPr>
                <w:rFonts w:ascii="Times New Roman" w:hAnsi="Times New Roman"/>
              </w:rPr>
              <w:t xml:space="preserve">у обучения во втором классе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научится: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31"/>
              </w:tabs>
              <w:ind w:left="62" w:right="5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при выполнении практических заданий единицы величины стоимости (рубль, копейка); преобразовывать одни единицы данной величины в другие;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77"/>
              </w:tabs>
              <w:ind w:left="62" w:right="5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Сравнивать величины стоимости, устанавливая между ними </w:t>
            </w:r>
            <w:r>
              <w:rPr>
                <w:rFonts w:ascii="Times New Roman" w:hAnsi="Times New Roman"/>
              </w:rPr>
              <w:t xml:space="preserve">соотношение "больше/меньше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";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375"/>
              </w:tabs>
              <w:ind w:left="62" w:right="5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верные (истинные) и неверные (ложные) утверждения со словами "все", "каждый"; проводить одно - двух шаговые </w:t>
            </w:r>
            <w:proofErr w:type="gramStart"/>
            <w:r>
              <w:rPr>
                <w:rFonts w:ascii="Times New Roman" w:hAnsi="Times New Roman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</w:rPr>
              <w:t xml:space="preserve"> и делать выводы;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00"/>
              </w:tabs>
              <w:ind w:left="200" w:hanging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примеры,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подтверждающие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суждение,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ответ.</w:t>
            </w:r>
          </w:p>
          <w:p w:rsidR="006A0312" w:rsidRDefault="00E86296">
            <w:pPr>
              <w:spacing w:before="1"/>
              <w:ind w:lef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третьем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361"/>
              </w:tabs>
              <w:ind w:left="62" w:right="5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при выполнении практических заданий и решении задач единицы: массы (грамм, килограмм), стоимости (копейка, рубль); преобразовывать одни единицы данной величины в другие;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77"/>
              </w:tabs>
              <w:ind w:left="62" w:right="5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Сравнивать величины стоим</w:t>
            </w:r>
            <w:r>
              <w:rPr>
                <w:rFonts w:ascii="Times New Roman" w:hAnsi="Times New Roman"/>
              </w:rPr>
              <w:t xml:space="preserve">ости, устанавливая между ними соотношение "больше/меньше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/в";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00"/>
              </w:tabs>
              <w:ind w:left="200" w:hanging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Называть,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находить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долю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величины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(половина,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четверть);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305"/>
              </w:tabs>
              <w:ind w:left="62" w:right="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и использовать в практических ситуациях (покупка товара, выполнение расчетов) соотношение между величинами; выполнять сложение и </w:t>
            </w:r>
            <w:r>
              <w:rPr>
                <w:rFonts w:ascii="Times New Roman" w:hAnsi="Times New Roman"/>
              </w:rPr>
              <w:t>вычитание однородных величин, умножение и деление величины на однозначное число;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301"/>
              </w:tabs>
              <w:ind w:left="62" w:right="5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Извлекать и использовать информацию, представленную в таблицах с данными о реальных процессах и явлениях окружающего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мира,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предметах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повседневной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жизни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(например, </w:t>
            </w:r>
            <w:r>
              <w:rPr>
                <w:rFonts w:ascii="Times New Roman" w:hAnsi="Times New Roman"/>
              </w:rPr>
              <w:t>ценник,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этикетка).</w:t>
            </w:r>
          </w:p>
          <w:p w:rsidR="006A0312" w:rsidRDefault="00E86296">
            <w:pPr>
              <w:numPr>
                <w:ilvl w:val="0"/>
                <w:numId w:val="5"/>
              </w:numPr>
              <w:ind w:left="6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четвертом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>
            <w:pPr>
              <w:numPr>
                <w:ilvl w:val="0"/>
                <w:numId w:val="5"/>
              </w:numPr>
              <w:tabs>
                <w:tab w:val="left" w:pos="296"/>
              </w:tabs>
              <w:ind w:left="62" w:right="5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прикидку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результата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вычислений;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осуществлять проверку полученного результата по критериям:</w:t>
            </w:r>
          </w:p>
          <w:p w:rsidR="006A0312" w:rsidRDefault="00E86296">
            <w:pPr>
              <w:ind w:lef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достоверность/реальность),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соответствие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правилу/алгоритму,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а также с помощью </w:t>
            </w:r>
            <w:r>
              <w:rPr>
                <w:rFonts w:ascii="Times New Roman" w:hAnsi="Times New Roman"/>
              </w:rPr>
              <w:t>калькулятора;</w:t>
            </w:r>
          </w:p>
          <w:p w:rsidR="006A0312" w:rsidRDefault="00E86296">
            <w:pPr>
              <w:numPr>
                <w:ilvl w:val="0"/>
                <w:numId w:val="6"/>
              </w:numPr>
              <w:tabs>
                <w:tab w:val="left" w:pos="308"/>
              </w:tabs>
              <w:ind w:left="62" w:right="56" w:firstLine="0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Использовать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решении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задач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единицы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массы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(грамм, килограмм, центнер, тонна), стоимости (копейка, рубль) и др.;</w:t>
            </w:r>
            <w:proofErr w:type="gramEnd"/>
          </w:p>
          <w:p w:rsidR="006A0312" w:rsidRDefault="00E86296">
            <w:pPr>
              <w:numPr>
                <w:ilvl w:val="0"/>
                <w:numId w:val="6"/>
              </w:numPr>
              <w:tabs>
                <w:tab w:val="left" w:pos="205"/>
              </w:tabs>
              <w:ind w:left="62" w:right="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практические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задачи,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связанные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повседневной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жизнью (на покупки и т.п.), в том числе, с избыточными данными, находить </w:t>
            </w:r>
            <w:r>
              <w:rPr>
                <w:rFonts w:ascii="Times New Roman" w:hAnsi="Times New Roman"/>
              </w:rPr>
              <w:t>недостающую информацию (например, из таблиц, схем), находить и оценивать различные способы решения, использовать подходящие способы проверки;</w:t>
            </w:r>
          </w:p>
          <w:p w:rsidR="006A0312" w:rsidRDefault="00E86296">
            <w:pPr>
              <w:numPr>
                <w:ilvl w:val="0"/>
                <w:numId w:val="6"/>
              </w:numPr>
              <w:tabs>
                <w:tab w:val="left" w:pos="375"/>
              </w:tabs>
              <w:spacing w:before="1"/>
              <w:ind w:left="62" w:right="5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верные (истинные) и неверные (ложные) утверждения; приводить пример, </w:t>
            </w:r>
            <w:proofErr w:type="spellStart"/>
            <w:r>
              <w:rPr>
                <w:rFonts w:ascii="Times New Roman" w:hAnsi="Times New Roman"/>
              </w:rPr>
              <w:t>контрпример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A0312" w:rsidRDefault="00E86296">
            <w:pPr>
              <w:numPr>
                <w:ilvl w:val="0"/>
                <w:numId w:val="6"/>
              </w:numPr>
              <w:tabs>
                <w:tab w:val="left" w:pos="281"/>
              </w:tabs>
              <w:ind w:left="62" w:right="5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Извлекать и использ</w:t>
            </w:r>
            <w:r>
              <w:rPr>
                <w:rFonts w:ascii="Times New Roman" w:hAnsi="Times New Roman"/>
              </w:rPr>
              <w:t>овать для решения практических задач информацию, представленную в простейших столбчатых диаграммах, таблицах с данными о реальных процессах и явлениях окружающего мира, в предметах повседневной жизни (например, счет, прайс-лист, объявление);</w:t>
            </w:r>
          </w:p>
          <w:p w:rsidR="006A0312" w:rsidRDefault="00E86296">
            <w:pPr>
              <w:numPr>
                <w:ilvl w:val="0"/>
                <w:numId w:val="6"/>
              </w:numPr>
              <w:tabs>
                <w:tab w:val="left" w:pos="243"/>
              </w:tabs>
              <w:ind w:left="62" w:right="5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ф</w:t>
            </w:r>
            <w:r>
              <w:rPr>
                <w:rFonts w:ascii="Times New Roman" w:hAnsi="Times New Roman"/>
              </w:rPr>
              <w:t>ормализованные описания последовательности действий (алгоритм, план, схема) в практических ситуациях; дополнять алгоритм, упорядочивать шаги алгоритма.</w:t>
            </w:r>
          </w:p>
        </w:tc>
      </w:tr>
    </w:tbl>
    <w:p w:rsidR="006A0312" w:rsidRDefault="006A0312">
      <w:pPr>
        <w:spacing w:before="270"/>
        <w:ind w:left="141" w:right="139" w:firstLine="540"/>
        <w:rPr>
          <w:rFonts w:ascii="Times New Roman" w:hAnsi="Times New Roman"/>
        </w:rPr>
      </w:pPr>
    </w:p>
    <w:p w:rsidR="006A0312" w:rsidRDefault="00E86296">
      <w:pPr>
        <w:spacing w:before="270"/>
        <w:ind w:left="141" w:right="139" w:firstLine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федеральной рабочей </w:t>
      </w:r>
      <w:hyperlink r:id="rId26" w:history="1">
        <w:r>
          <w:rPr>
            <w:rFonts w:ascii="Times New Roman" w:hAnsi="Times New Roman"/>
            <w:u w:val="single"/>
          </w:rPr>
          <w:t>программе</w:t>
        </w:r>
      </w:hyperlink>
      <w:r>
        <w:rPr>
          <w:rFonts w:ascii="Times New Roman" w:hAnsi="Times New Roman"/>
        </w:rPr>
        <w:t xml:space="preserve"> по учебному предмету "Математика" ФОП НОО отмечается, что изучение математики в начальной школе имеет особое значение в развитии обучающегося. Приобретенные им знания, опыт выполнения предметных и универсал</w:t>
      </w:r>
      <w:r>
        <w:rPr>
          <w:rFonts w:ascii="Times New Roman" w:hAnsi="Times New Roman"/>
        </w:rPr>
        <w:t>ьных действий 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математическом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материале, первоначальное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овладение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математическим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языком будут востребованы в жизни. </w:t>
      </w:r>
      <w:hyperlink r:id="rId27" w:history="1">
        <w:r>
          <w:rPr>
            <w:rFonts w:ascii="Times New Roman" w:hAnsi="Times New Roman"/>
            <w:u w:val="single"/>
          </w:rPr>
          <w:t>Программа</w:t>
        </w:r>
      </w:hyperlink>
      <w:r>
        <w:rPr>
          <w:rFonts w:ascii="Times New Roman" w:hAnsi="Times New Roman"/>
        </w:rPr>
        <w:t xml:space="preserve"> по математике на </w:t>
      </w:r>
      <w:r>
        <w:rPr>
          <w:rFonts w:ascii="Times New Roman" w:hAnsi="Times New Roman"/>
        </w:rPr>
        <w:t>уровне начального общего образования направлена на освоение начальных математических знаний -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</w:t>
      </w:r>
      <w:r>
        <w:rPr>
          <w:rFonts w:ascii="Times New Roman" w:hAnsi="Times New Roman"/>
        </w:rPr>
        <w:t>актические задачи средствами математики.</w:t>
      </w:r>
    </w:p>
    <w:p w:rsidR="006A0312" w:rsidRDefault="00E86296">
      <w:pPr>
        <w:spacing w:before="240"/>
        <w:ind w:left="141" w:right="137" w:firstLine="54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основе конструирования содержания и отбора планируемых результатов </w:t>
      </w:r>
      <w:hyperlink r:id="rId28" w:history="1">
        <w:r>
          <w:rPr>
            <w:rFonts w:ascii="Times New Roman" w:hAnsi="Times New Roman"/>
            <w:u w:val="single"/>
          </w:rPr>
          <w:t>программы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математике лежат такие ценности математики, как познание закономерностей существования окружающего мира, фактов, процессов и явлений, происходящих в обществе (например, составление личного и семейного бюджета, расчет стоимости товара, сравнение расходов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2"/>
        </w:rPr>
        <w:t>доходов);</w:t>
      </w:r>
      <w:proofErr w:type="gramEnd"/>
    </w:p>
    <w:p w:rsidR="006A0312" w:rsidRDefault="00E86296">
      <w:pPr>
        <w:spacing w:before="241"/>
        <w:ind w:left="681"/>
        <w:rPr>
          <w:rFonts w:ascii="Times New Roman" w:hAnsi="Times New Roman"/>
        </w:rPr>
      </w:pPr>
      <w:r>
        <w:rPr>
          <w:rFonts w:ascii="Times New Roman" w:hAnsi="Times New Roman"/>
        </w:rPr>
        <w:t>Например,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hyperlink r:id="rId29" w:history="1">
        <w:r>
          <w:rPr>
            <w:rFonts w:ascii="Times New Roman" w:hAnsi="Times New Roman"/>
            <w:u w:val="single"/>
          </w:rPr>
          <w:t>разделе</w:t>
        </w:r>
      </w:hyperlink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"Числа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величины"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класс,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изучается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следующее</w:t>
      </w:r>
      <w:r>
        <w:rPr>
          <w:rFonts w:ascii="Times New Roman" w:hAnsi="Times New Roman"/>
          <w:spacing w:val="-2"/>
        </w:rPr>
        <w:t xml:space="preserve"> содержание:</w:t>
      </w:r>
    </w:p>
    <w:p w:rsidR="006A0312" w:rsidRDefault="00E86296">
      <w:pPr>
        <w:numPr>
          <w:ilvl w:val="0"/>
          <w:numId w:val="7"/>
        </w:numPr>
        <w:tabs>
          <w:tab w:val="left" w:pos="819"/>
        </w:tabs>
        <w:spacing w:before="240"/>
        <w:ind w:left="819" w:hanging="13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Стоимость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(единицы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рубль,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копейка);</w:t>
      </w:r>
    </w:p>
    <w:p w:rsidR="006A0312" w:rsidRDefault="00E86296">
      <w:pPr>
        <w:numPr>
          <w:ilvl w:val="0"/>
          <w:numId w:val="7"/>
        </w:numPr>
        <w:tabs>
          <w:tab w:val="left" w:pos="819"/>
        </w:tabs>
        <w:spacing w:before="240"/>
        <w:ind w:left="819" w:hanging="13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Установление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тношения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"дороже/дешевле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на</w:t>
      </w:r>
      <w:proofErr w:type="gramEnd"/>
      <w:r>
        <w:rPr>
          <w:rFonts w:ascii="Times New Roman" w:hAnsi="Times New Roman"/>
          <w:spacing w:val="-2"/>
        </w:rPr>
        <w:t>/в";</w:t>
      </w:r>
    </w:p>
    <w:p w:rsidR="006A0312" w:rsidRDefault="00E86296">
      <w:pPr>
        <w:numPr>
          <w:ilvl w:val="0"/>
          <w:numId w:val="7"/>
        </w:numPr>
        <w:tabs>
          <w:tab w:val="left" w:pos="819"/>
        </w:tabs>
        <w:spacing w:before="240"/>
        <w:ind w:left="819" w:hanging="13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"цена,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количество,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стоимость"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практической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ситуации.</w:t>
      </w:r>
    </w:p>
    <w:p w:rsidR="006A0312" w:rsidRDefault="00E86296">
      <w:pPr>
        <w:spacing w:before="270"/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>Данные понятия и знания составляют базовую основу разделов "Платежи и покупки" 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"Цены на товары и услуги", входящих в первую предметную область "Деньги и операции с ними" Единой рамки компетенций по финансовой грамотности, разработанной и утвержденной в целях реализации </w:t>
      </w:r>
      <w:hyperlink r:id="rId30" w:history="1">
        <w:r>
          <w:rPr>
            <w:rFonts w:ascii="Times New Roman" w:hAnsi="Times New Roman"/>
            <w:u w:val="single"/>
          </w:rPr>
          <w:t>Стратегии</w:t>
        </w:r>
      </w:hyperlink>
      <w:r>
        <w:rPr>
          <w:rFonts w:ascii="Times New Roman" w:hAnsi="Times New Roman"/>
        </w:rPr>
        <w:t xml:space="preserve"> повышения финансовой грамотности в Российской Федерации на 2017 - 2023 годы.</w:t>
      </w:r>
    </w:p>
    <w:p w:rsidR="006A0312" w:rsidRDefault="00E86296">
      <w:pPr>
        <w:spacing w:before="240"/>
        <w:ind w:left="141" w:right="143" w:firstLine="540"/>
        <w:rPr>
          <w:rFonts w:ascii="Times New Roman" w:hAnsi="Times New Roman"/>
        </w:rPr>
      </w:pPr>
      <w:r>
        <w:rPr>
          <w:rFonts w:ascii="Times New Roman" w:hAnsi="Times New Roman"/>
        </w:rPr>
        <w:t>Решение арифметических примеров с разными величинами стоимости, объяснение полученных результатов, способствует формировани</w:t>
      </w:r>
      <w:r>
        <w:rPr>
          <w:rFonts w:ascii="Times New Roman" w:hAnsi="Times New Roman"/>
        </w:rPr>
        <w:t>ю элементов финансовой грамотности и формированию функциональной грамотности обучающихся.</w:t>
      </w:r>
    </w:p>
    <w:p w:rsidR="006A0312" w:rsidRDefault="00E86296">
      <w:pPr>
        <w:spacing w:before="240"/>
        <w:ind w:left="141" w:right="137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таблице 2 представлены разделы и содержание федеральной рабочей </w:t>
      </w:r>
      <w:hyperlink r:id="rId31" w:history="1">
        <w:r>
          <w:rPr>
            <w:rFonts w:ascii="Times New Roman" w:hAnsi="Times New Roman"/>
            <w:u w:val="single"/>
          </w:rPr>
          <w:t>программы</w:t>
        </w:r>
      </w:hyperlink>
      <w:r>
        <w:rPr>
          <w:rFonts w:ascii="Times New Roman" w:hAnsi="Times New Roman"/>
        </w:rPr>
        <w:t xml:space="preserve"> по математике в начальной школе и соответствующие им элементы финансовой грамотности из Единой рамки компетенций по финансовой грамотности.</w:t>
      </w:r>
    </w:p>
    <w:p w:rsidR="006A0312" w:rsidRDefault="006A0312">
      <w:pPr>
        <w:spacing w:before="1"/>
        <w:rPr>
          <w:rFonts w:ascii="Times New Roman" w:hAnsi="Times New Roman"/>
        </w:rPr>
      </w:pPr>
    </w:p>
    <w:p w:rsidR="00053417" w:rsidRDefault="00053417">
      <w:pPr>
        <w:ind w:right="137"/>
        <w:jc w:val="right"/>
        <w:rPr>
          <w:rFonts w:ascii="Times New Roman" w:hAnsi="Times New Roman"/>
        </w:rPr>
      </w:pPr>
    </w:p>
    <w:p w:rsidR="00053417" w:rsidRDefault="00053417">
      <w:pPr>
        <w:ind w:right="137"/>
        <w:jc w:val="right"/>
        <w:rPr>
          <w:rFonts w:ascii="Times New Roman" w:hAnsi="Times New Roman"/>
        </w:rPr>
      </w:pPr>
    </w:p>
    <w:p w:rsidR="00053417" w:rsidRDefault="00053417">
      <w:pPr>
        <w:ind w:right="137"/>
        <w:jc w:val="right"/>
        <w:rPr>
          <w:rFonts w:ascii="Times New Roman" w:hAnsi="Times New Roman"/>
        </w:rPr>
      </w:pPr>
    </w:p>
    <w:p w:rsidR="00053417" w:rsidRDefault="00053417">
      <w:pPr>
        <w:ind w:right="137"/>
        <w:jc w:val="right"/>
        <w:rPr>
          <w:rFonts w:ascii="Times New Roman" w:hAnsi="Times New Roman"/>
        </w:rPr>
      </w:pPr>
    </w:p>
    <w:p w:rsidR="006A0312" w:rsidRDefault="00E86296">
      <w:pPr>
        <w:ind w:right="13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2</w:t>
      </w:r>
    </w:p>
    <w:p w:rsidR="006A0312" w:rsidRDefault="006A0312">
      <w:pPr>
        <w:ind w:right="137"/>
        <w:jc w:val="right"/>
        <w:rPr>
          <w:rFonts w:ascii="Times New Roman" w:hAnsi="Times New Roman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12"/>
        <w:gridCol w:w="3096"/>
        <w:gridCol w:w="12"/>
        <w:gridCol w:w="2028"/>
        <w:gridCol w:w="2796"/>
        <w:gridCol w:w="12"/>
      </w:tblGrid>
      <w:tr w:rsidR="006A0312">
        <w:trPr>
          <w:gridAfter w:val="1"/>
          <w:wAfter w:w="12" w:type="dxa"/>
          <w:trHeight w:val="755"/>
        </w:trPr>
        <w:tc>
          <w:tcPr>
            <w:tcW w:w="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Федеральная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рабочая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программа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учебному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предмету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 w:hanging="15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Единая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рамка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компетенций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финансовой</w:t>
            </w:r>
            <w:r>
              <w:rPr>
                <w:rFonts w:ascii="Times New Roman" w:hAnsi="Times New Roman"/>
                <w:spacing w:val="-2"/>
              </w:rPr>
              <w:t xml:space="preserve"> грамотности</w:t>
            </w:r>
          </w:p>
        </w:tc>
      </w:tr>
      <w:tr w:rsidR="006A0312">
        <w:trPr>
          <w:gridAfter w:val="1"/>
          <w:wAfter w:w="12" w:type="dxa"/>
          <w:trHeight w:val="75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Раздел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содержание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 w:hanging="7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область, </w:t>
            </w:r>
            <w:r>
              <w:rPr>
                <w:rFonts w:ascii="Times New Roman" w:hAnsi="Times New Roman"/>
                <w:spacing w:val="-2"/>
              </w:rPr>
              <w:t>раздел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Результат</w:t>
            </w:r>
          </w:p>
        </w:tc>
      </w:tr>
      <w:tr w:rsidR="006A0312">
        <w:trPr>
          <w:gridAfter w:val="1"/>
          <w:wAfter w:w="12" w:type="dxa"/>
          <w:trHeight w:val="480"/>
        </w:trPr>
        <w:tc>
          <w:tcPr>
            <w:tcW w:w="9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8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"Математика",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6A0312">
        <w:trPr>
          <w:gridAfter w:val="1"/>
          <w:wAfter w:w="12" w:type="dxa"/>
          <w:trHeight w:val="185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32" w:history="1">
              <w:r>
                <w:rPr>
                  <w:rFonts w:ascii="Times New Roman" w:hAnsi="Times New Roman"/>
                  <w:u w:val="single"/>
                </w:rPr>
                <w:t>Числа</w:t>
              </w:r>
            </w:hyperlink>
            <w:hyperlink r:id="rId33" w:history="1">
              <w:r>
                <w:rPr>
                  <w:rFonts w:ascii="Times New Roman" w:hAnsi="Times New Roman"/>
                  <w:spacing w:val="-2"/>
                  <w:u w:val="single"/>
                </w:rPr>
                <w:t xml:space="preserve"> </w:t>
              </w:r>
            </w:hyperlink>
            <w:hyperlink r:id="rId34" w:history="1">
              <w:r>
                <w:rPr>
                  <w:rFonts w:ascii="Times New Roman" w:hAnsi="Times New Roman"/>
                  <w:u w:val="single"/>
                </w:rPr>
                <w:t>и</w:t>
              </w:r>
            </w:hyperlink>
            <w:hyperlink r:id="rId35" w:history="1">
              <w:r>
                <w:rPr>
                  <w:rFonts w:ascii="Times New Roman" w:hAnsi="Times New Roman"/>
                  <w:spacing w:val="-1"/>
                  <w:u w:val="single"/>
                </w:rPr>
                <w:t xml:space="preserve"> </w:t>
              </w:r>
            </w:hyperlink>
            <w:hyperlink r:id="rId36" w:history="1">
              <w:r>
                <w:rPr>
                  <w:rFonts w:ascii="Times New Roman" w:hAnsi="Times New Roman"/>
                  <w:spacing w:val="-2"/>
                  <w:u w:val="single"/>
                </w:rPr>
                <w:t>величины</w:t>
              </w:r>
            </w:hyperlink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Числа в пределах 100. Запись </w:t>
            </w:r>
            <w:r>
              <w:rPr>
                <w:rFonts w:ascii="Times New Roman" w:hAnsi="Times New Roman"/>
              </w:rPr>
              <w:t>равенства, неравенства. Величины. Сравнение. Соотношение между единицами величины (в пределах 100), его применение для решения практических задач.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Деньги и операции с ними.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товары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услуги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Проверять чеки и квитанции после совершения покупок</w:t>
            </w:r>
          </w:p>
        </w:tc>
      </w:tr>
      <w:tr w:rsidR="006A0312">
        <w:trPr>
          <w:gridAfter w:val="1"/>
          <w:wAfter w:w="12" w:type="dxa"/>
          <w:trHeight w:val="131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37" w:history="1">
              <w:r>
                <w:rPr>
                  <w:rFonts w:ascii="Times New Roman" w:hAnsi="Times New Roman"/>
                  <w:u w:val="single"/>
                </w:rPr>
                <w:t>Текстовые</w:t>
              </w:r>
            </w:hyperlink>
            <w:hyperlink r:id="rId38" w:history="1">
              <w:r>
                <w:rPr>
                  <w:rFonts w:ascii="Times New Roman" w:hAnsi="Times New Roman"/>
                  <w:spacing w:val="-5"/>
                  <w:u w:val="single"/>
                </w:rPr>
                <w:t xml:space="preserve"> </w:t>
              </w:r>
            </w:hyperlink>
            <w:hyperlink r:id="rId39" w:history="1">
              <w:r>
                <w:rPr>
                  <w:rFonts w:ascii="Times New Roman" w:hAnsi="Times New Roman"/>
                  <w:spacing w:val="-2"/>
                  <w:u w:val="single"/>
                </w:rPr>
                <w:t>задачи</w:t>
              </w:r>
            </w:hyperlink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2088"/>
                <w:tab w:val="left" w:pos="3724"/>
              </w:tabs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Расчетные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задачи</w:t>
            </w:r>
            <w:r>
              <w:tab/>
            </w:r>
            <w:r>
              <w:rPr>
                <w:rFonts w:ascii="Times New Roman" w:hAnsi="Times New Roman"/>
                <w:spacing w:val="-6"/>
              </w:rPr>
              <w:t xml:space="preserve">на </w:t>
            </w:r>
            <w:r>
              <w:rPr>
                <w:rFonts w:ascii="Times New Roman" w:hAnsi="Times New Roman"/>
              </w:rPr>
              <w:t>увеличение/уменьшение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величины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на несколько единиц/в несколько раз.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Деньги и операции с ними.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товары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услуги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950"/>
                <w:tab w:val="left" w:pos="2273"/>
              </w:tabs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Уметь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правильно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считать </w:t>
            </w:r>
            <w:r>
              <w:rPr>
                <w:rFonts w:ascii="Times New Roman" w:hAnsi="Times New Roman"/>
                <w:spacing w:val="-2"/>
              </w:rPr>
              <w:t>сдачу</w:t>
            </w:r>
          </w:p>
        </w:tc>
      </w:tr>
      <w:tr w:rsidR="006A0312">
        <w:trPr>
          <w:gridAfter w:val="1"/>
          <w:wAfter w:w="12" w:type="dxa"/>
          <w:trHeight w:val="479"/>
        </w:trPr>
        <w:tc>
          <w:tcPr>
            <w:tcW w:w="9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"Математика",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6A0312">
        <w:trPr>
          <w:gridAfter w:val="1"/>
          <w:wAfter w:w="12" w:type="dxa"/>
          <w:trHeight w:val="158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hyperlink r:id="rId40" w:history="1">
              <w:r>
                <w:rPr>
                  <w:rFonts w:ascii="Times New Roman" w:hAnsi="Times New Roman"/>
                  <w:u w:val="single"/>
                </w:rPr>
                <w:t>Числа</w:t>
              </w:r>
            </w:hyperlink>
            <w:hyperlink r:id="rId41" w:history="1">
              <w:r>
                <w:rPr>
                  <w:rFonts w:ascii="Times New Roman" w:hAnsi="Times New Roman"/>
                  <w:spacing w:val="-2"/>
                  <w:u w:val="single"/>
                </w:rPr>
                <w:t xml:space="preserve"> </w:t>
              </w:r>
            </w:hyperlink>
            <w:hyperlink r:id="rId42" w:history="1">
              <w:r>
                <w:rPr>
                  <w:rFonts w:ascii="Times New Roman" w:hAnsi="Times New Roman"/>
                  <w:u w:val="single"/>
                </w:rPr>
                <w:t>и</w:t>
              </w:r>
            </w:hyperlink>
            <w:hyperlink r:id="rId43" w:history="1">
              <w:r>
                <w:rPr>
                  <w:rFonts w:ascii="Times New Roman" w:hAnsi="Times New Roman"/>
                  <w:spacing w:val="-1"/>
                  <w:u w:val="single"/>
                </w:rPr>
                <w:t xml:space="preserve"> </w:t>
              </w:r>
            </w:hyperlink>
            <w:hyperlink r:id="rId44" w:history="1">
              <w:r>
                <w:rPr>
                  <w:rFonts w:ascii="Times New Roman" w:hAnsi="Times New Roman"/>
                  <w:spacing w:val="-2"/>
                  <w:u w:val="single"/>
                </w:rPr>
                <w:t>величины</w:t>
              </w:r>
            </w:hyperlink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(единицы - рубль, копейка); установление отношения "дороже/дешевле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/в".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Соотношение "цена, количество, стоимость" в практической ситуа</w:t>
            </w:r>
            <w:r>
              <w:rPr>
                <w:rFonts w:ascii="Times New Roman" w:hAnsi="Times New Roman"/>
              </w:rPr>
              <w:t>ции.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Деньги и операции с ними.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покупки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товары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услуги</w:t>
            </w:r>
          </w:p>
        </w:tc>
      </w:tr>
      <w:tr w:rsidR="006A0312">
        <w:trPr>
          <w:gridAfter w:val="1"/>
          <w:wAfter w:w="12" w:type="dxa"/>
          <w:trHeight w:val="158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45" w:history="1">
              <w:r>
                <w:rPr>
                  <w:rFonts w:ascii="Times New Roman" w:hAnsi="Times New Roman"/>
                  <w:u w:val="single"/>
                </w:rPr>
                <w:t>Текстовые</w:t>
              </w:r>
            </w:hyperlink>
            <w:hyperlink r:id="rId46" w:history="1">
              <w:r>
                <w:rPr>
                  <w:rFonts w:ascii="Times New Roman" w:hAnsi="Times New Roman"/>
                  <w:spacing w:val="-5"/>
                  <w:u w:val="single"/>
                </w:rPr>
                <w:t xml:space="preserve"> </w:t>
              </w:r>
            </w:hyperlink>
            <w:hyperlink r:id="rId47" w:history="1">
              <w:r>
                <w:rPr>
                  <w:rFonts w:ascii="Times New Roman" w:hAnsi="Times New Roman"/>
                  <w:spacing w:val="-2"/>
                  <w:u w:val="single"/>
                </w:rPr>
                <w:t>задачи</w:t>
              </w:r>
            </w:hyperlink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понимание смысла арифметических действий (в том числе деления с остат</w:t>
            </w:r>
            <w:r>
              <w:rPr>
                <w:rFonts w:ascii="Times New Roman" w:hAnsi="Times New Roman"/>
              </w:rPr>
              <w:t>ком), отношений (больше/меньше на/в), зависимостей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(купля-продажа,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расчет </w:t>
            </w:r>
            <w:r>
              <w:rPr>
                <w:rFonts w:ascii="Times New Roman" w:hAnsi="Times New Roman"/>
              </w:rPr>
              <w:t xml:space="preserve">времени, количества), </w:t>
            </w:r>
            <w:r>
              <w:rPr>
                <w:rFonts w:ascii="Times New Roman" w:hAnsi="Times New Roman"/>
              </w:rPr>
              <w:lastRenderedPageBreak/>
              <w:t>на сравнение (разностное, кратное).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решения и оценка полученного результата.</w:t>
            </w:r>
          </w:p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величины: половина, треть, четверть, пятая, десятая часть в практичес</w:t>
            </w:r>
            <w:r>
              <w:rPr>
                <w:rFonts w:ascii="Times New Roman" w:hAnsi="Times New Roman"/>
              </w:rPr>
              <w:t>кой ситуации; сравнение долей одной величины. Задачи на нахождение доли величины.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Деньги и операции с ними.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покупки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товары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услуги</w:t>
            </w:r>
          </w:p>
        </w:tc>
      </w:tr>
      <w:tr w:rsidR="006A0312">
        <w:trPr>
          <w:trHeight w:val="479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"Математика",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6A0312">
        <w:trPr>
          <w:trHeight w:val="3516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48" w:history="1">
              <w:r>
                <w:rPr>
                  <w:rFonts w:ascii="Times New Roman" w:hAnsi="Times New Roman"/>
                  <w:u w:val="single"/>
                </w:rPr>
                <w:t>Текстовые</w:t>
              </w:r>
            </w:hyperlink>
            <w:hyperlink r:id="rId49" w:history="1">
              <w:r>
                <w:rPr>
                  <w:rFonts w:ascii="Times New Roman" w:hAnsi="Times New Roman"/>
                  <w:spacing w:val="-5"/>
                  <w:u w:val="single"/>
                </w:rPr>
                <w:t xml:space="preserve"> </w:t>
              </w:r>
            </w:hyperlink>
            <w:hyperlink r:id="rId50" w:history="1">
              <w:r>
                <w:rPr>
                  <w:rFonts w:ascii="Times New Roman" w:hAnsi="Times New Roman"/>
                  <w:spacing w:val="-2"/>
                  <w:u w:val="single"/>
                </w:rPr>
                <w:t>задачи</w:t>
              </w:r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2506"/>
              </w:tabs>
              <w:spacing w:before="97"/>
              <w:ind w:left="85" w:right="8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2"/>
              </w:rPr>
              <w:t xml:space="preserve">Анализ зависимостей, </w:t>
            </w:r>
            <w:r>
              <w:rPr>
                <w:rFonts w:ascii="Times New Roman" w:hAnsi="Times New Roman"/>
              </w:rPr>
              <w:t>характеризующих процессы: работы (производительность, время, объем работы), купли-продажи (цена, количество, стоимость) и решение соответствующих задач.</w:t>
            </w:r>
            <w:proofErr w:type="gramEnd"/>
          </w:p>
          <w:p w:rsidR="006A0312" w:rsidRDefault="00E86296" w:rsidP="00053417">
            <w:pPr>
              <w:spacing w:before="1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установление времени (начало, продолжительность и</w:t>
            </w:r>
            <w:r>
              <w:rPr>
                <w:rFonts w:ascii="Times New Roman" w:hAnsi="Times New Roman"/>
              </w:rPr>
              <w:t xml:space="preserve"> окончание события), расчета количества, расхода, изменения.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нахождение доли величины, величины по ее доле.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Деньги и операции с ними.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покупки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товары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услуги</w:t>
            </w:r>
          </w:p>
          <w:p w:rsidR="006A0312" w:rsidRDefault="00E86296" w:rsidP="00053417">
            <w:pPr>
              <w:tabs>
                <w:tab w:val="left" w:pos="1917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Уметь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сравнивать </w:t>
            </w:r>
            <w:r>
              <w:rPr>
                <w:rFonts w:ascii="Times New Roman" w:hAnsi="Times New Roman"/>
              </w:rPr>
              <w:t xml:space="preserve">полезность приобретаемого товара или услуги с его </w:t>
            </w:r>
            <w:r>
              <w:rPr>
                <w:rFonts w:ascii="Times New Roman" w:hAnsi="Times New Roman"/>
                <w:spacing w:val="-4"/>
              </w:rPr>
              <w:t>ценой</w:t>
            </w:r>
          </w:p>
        </w:tc>
      </w:tr>
      <w:tr w:rsidR="006A0312">
        <w:trPr>
          <w:trHeight w:val="2135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  <w:spacing w:val="-2"/>
              </w:rPr>
            </w:pPr>
            <w:hyperlink r:id="rId51" w:history="1">
              <w:r>
                <w:rPr>
                  <w:rFonts w:ascii="Times New Roman" w:hAnsi="Times New Roman"/>
                  <w:spacing w:val="-2"/>
                  <w:u w:val="single"/>
                </w:rPr>
                <w:t>Математическая</w:t>
              </w:r>
            </w:hyperlink>
            <w:r>
              <w:rPr>
                <w:rFonts w:ascii="Times New Roman" w:hAnsi="Times New Roman"/>
                <w:spacing w:val="-2"/>
              </w:rPr>
              <w:t xml:space="preserve"> </w:t>
            </w:r>
            <w:hyperlink r:id="rId52" w:history="1">
              <w:r>
                <w:rPr>
                  <w:rFonts w:ascii="Times New Roman" w:hAnsi="Times New Roman"/>
                  <w:spacing w:val="-2"/>
                  <w:u w:val="single"/>
                </w:rPr>
                <w:t>информация</w:t>
              </w:r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реальных процессах и явлениях окружающего мира, представленные на диаграммах, схемах, в таблицах, текстах.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информации в справочной литературе, сети Интернет.</w:t>
            </w:r>
          </w:p>
          <w:p w:rsidR="006A0312" w:rsidRDefault="00E86296" w:rsidP="00053417">
            <w:pPr>
              <w:spacing w:before="1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lastRenderedPageBreak/>
              <w:t xml:space="preserve">предложенной </w:t>
            </w:r>
            <w:r>
              <w:rPr>
                <w:rFonts w:ascii="Times New Roman" w:hAnsi="Times New Roman"/>
              </w:rPr>
              <w:t>таблице,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столбчатой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диаграмме.</w:t>
            </w:r>
          </w:p>
          <w:p w:rsidR="006A0312" w:rsidRDefault="00E86296" w:rsidP="00053417">
            <w:pPr>
              <w:tabs>
                <w:tab w:val="left" w:pos="2621"/>
                <w:tab w:val="left" w:pos="3293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безопасной работы с </w:t>
            </w:r>
            <w:r>
              <w:rPr>
                <w:rFonts w:ascii="Times New Roman" w:hAnsi="Times New Roman"/>
                <w:spacing w:val="-2"/>
              </w:rPr>
              <w:t>электронными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источниками </w:t>
            </w:r>
            <w:r>
              <w:rPr>
                <w:rFonts w:ascii="Times New Roman" w:hAnsi="Times New Roman"/>
              </w:rPr>
              <w:t xml:space="preserve">информации (электронная форма учебника, электронные словари, </w:t>
            </w:r>
            <w:r>
              <w:rPr>
                <w:rFonts w:ascii="Times New Roman" w:hAnsi="Times New Roman"/>
                <w:spacing w:val="-2"/>
              </w:rPr>
              <w:t xml:space="preserve">образовательные сайты, </w:t>
            </w:r>
            <w:r>
              <w:rPr>
                <w:rFonts w:ascii="Times New Roman" w:hAnsi="Times New Roman"/>
              </w:rPr>
              <w:t>ориентированные на детей младшего школьного возраста).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Деньги и операции с ними. Цены на товары и услуги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  <w:r>
              <w:rPr>
                <w:rFonts w:ascii="Times New Roman" w:hAnsi="Times New Roman"/>
              </w:rPr>
              <w:t>сравнивать и сопоставлять цены на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разные товары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Знать, что одни и те же товары или услуги могут иметь разную цену в разных местах,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Times New Roman" w:hAnsi="Times New Roman"/>
              </w:rPr>
              <w:t>разное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</w:rPr>
              <w:t>время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 xml:space="preserve">у </w:t>
            </w:r>
            <w:r>
              <w:rPr>
                <w:rFonts w:ascii="Times New Roman" w:hAnsi="Times New Roman"/>
              </w:rPr>
              <w:t>разных</w:t>
            </w:r>
            <w:r>
              <w:rPr>
                <w:rFonts w:ascii="Times New Roman" w:hAnsi="Times New Roman"/>
                <w:spacing w:val="-2"/>
              </w:rPr>
              <w:t xml:space="preserve"> продавцов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Осознавать, что деньги необходимо хранить в безопасном месте</w:t>
            </w:r>
          </w:p>
          <w:p w:rsidR="006A0312" w:rsidRDefault="006A0312" w:rsidP="00053417">
            <w:pPr>
              <w:ind w:left="85" w:right="85"/>
              <w:rPr>
                <w:rFonts w:ascii="Times New Roman" w:hAnsi="Times New Roman"/>
              </w:rPr>
            </w:pPr>
          </w:p>
        </w:tc>
      </w:tr>
    </w:tbl>
    <w:p w:rsidR="006A0312" w:rsidRDefault="006A0312">
      <w:pPr>
        <w:ind w:left="141" w:right="143" w:firstLine="540"/>
        <w:rPr>
          <w:rFonts w:ascii="Times New Roman" w:hAnsi="Times New Roman"/>
        </w:rPr>
      </w:pPr>
    </w:p>
    <w:p w:rsidR="006A0312" w:rsidRDefault="00E86296">
      <w:pPr>
        <w:ind w:left="141" w:right="143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вопросы финансовой </w:t>
      </w:r>
      <w:r>
        <w:rPr>
          <w:rFonts w:ascii="Times New Roman" w:hAnsi="Times New Roman"/>
        </w:rPr>
        <w:t xml:space="preserve">грамотности нашли свое отражение в планируемых результатах освоения учебного предмета "Окружающий мир" предметной области "Обществознание и естествознание (окружающий мир)" </w:t>
      </w:r>
      <w:hyperlink r:id="rId53" w:history="1">
        <w:r>
          <w:rPr>
            <w:rFonts w:ascii="Times New Roman" w:hAnsi="Times New Roman"/>
            <w:u w:val="single"/>
          </w:rPr>
          <w:t>п. 43.5</w:t>
        </w:r>
      </w:hyperlink>
      <w:r>
        <w:rPr>
          <w:rFonts w:ascii="Times New Roman" w:hAnsi="Times New Roman"/>
        </w:rPr>
        <w:t xml:space="preserve"> &lt;1&gt;.</w:t>
      </w:r>
    </w:p>
    <w:p w:rsidR="006A0312" w:rsidRDefault="00E86296">
      <w:pPr>
        <w:spacing w:before="1"/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&lt;1&gt; </w:t>
      </w:r>
      <w:hyperlink r:id="rId54" w:history="1">
        <w:r>
          <w:rPr>
            <w:rFonts w:ascii="Times New Roman" w:hAnsi="Times New Roman"/>
            <w:u w:val="single"/>
          </w:rPr>
          <w:t>Приказ</w:t>
        </w:r>
      </w:hyperlink>
      <w:r>
        <w:rPr>
          <w:rFonts w:ascii="Times New Roman" w:hAnsi="Times New Roman"/>
        </w:rPr>
        <w:t xml:space="preserve"> Министерства просвещения Российской Федерации от 31.05.2021 N 286 "Об утверждении федерального государственного об</w:t>
      </w:r>
      <w:r>
        <w:rPr>
          <w:rFonts w:ascii="Times New Roman" w:hAnsi="Times New Roman"/>
        </w:rPr>
        <w:t xml:space="preserve">разовательного стандарта начального общего </w:t>
      </w:r>
      <w:r>
        <w:rPr>
          <w:rFonts w:ascii="Times New Roman" w:hAnsi="Times New Roman"/>
          <w:spacing w:val="-2"/>
        </w:rPr>
        <w:t>образования".</w:t>
      </w:r>
    </w:p>
    <w:p w:rsidR="006A0312" w:rsidRDefault="006A0312">
      <w:pPr>
        <w:rPr>
          <w:rFonts w:ascii="Times New Roman" w:hAnsi="Times New Roman"/>
        </w:rPr>
      </w:pPr>
    </w:p>
    <w:p w:rsidR="006A0312" w:rsidRDefault="00E86296">
      <w:pPr>
        <w:ind w:right="13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3</w:t>
      </w:r>
    </w:p>
    <w:p w:rsidR="006A0312" w:rsidRDefault="006A0312">
      <w:pPr>
        <w:ind w:right="137"/>
        <w:jc w:val="right"/>
        <w:rPr>
          <w:rFonts w:ascii="Times New Roman" w:hAnsi="Times New Roman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7609"/>
      </w:tblGrid>
      <w:tr w:rsidR="006A0312">
        <w:trPr>
          <w:trHeight w:val="268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6A0312" w:rsidP="00053417">
            <w:pPr>
              <w:ind w:left="85" w:right="85"/>
              <w:rPr>
                <w:rFonts w:ascii="Times New Roman" w:hAnsi="Times New Roman"/>
                <w:spacing w:val="-2"/>
              </w:rPr>
            </w:pPr>
          </w:p>
          <w:p w:rsidR="006A0312" w:rsidRDefault="006A0312" w:rsidP="00053417">
            <w:pPr>
              <w:ind w:left="85" w:right="85"/>
              <w:rPr>
                <w:rFonts w:ascii="Times New Roman" w:hAnsi="Times New Roman"/>
                <w:spacing w:val="-2"/>
              </w:rPr>
            </w:pPr>
          </w:p>
          <w:p w:rsidR="006A0312" w:rsidRDefault="006A0312" w:rsidP="00053417">
            <w:pPr>
              <w:ind w:left="85" w:right="85"/>
              <w:rPr>
                <w:rFonts w:ascii="Times New Roman" w:hAnsi="Times New Roman"/>
                <w:spacing w:val="-2"/>
              </w:rPr>
            </w:pP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Личностные результаты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numPr>
                <w:ilvl w:val="0"/>
                <w:numId w:val="8"/>
              </w:numPr>
              <w:tabs>
                <w:tab w:val="left" w:pos="214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Первоначальные представления о человеке как члене общества, в том числе участника финансовых отношений;</w:t>
            </w:r>
          </w:p>
          <w:p w:rsidR="006A0312" w:rsidRDefault="00E86296" w:rsidP="00053417">
            <w:pPr>
              <w:numPr>
                <w:ilvl w:val="0"/>
                <w:numId w:val="8"/>
              </w:numPr>
              <w:tabs>
                <w:tab w:val="left" w:pos="207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прав и ответственности человека как члена общества </w:t>
            </w:r>
            <w:r>
              <w:rPr>
                <w:rFonts w:ascii="Times New Roman" w:hAnsi="Times New Roman"/>
              </w:rPr>
              <w:t>и участника финансовых отношений;</w:t>
            </w:r>
          </w:p>
          <w:p w:rsidR="006A0312" w:rsidRDefault="00E86296" w:rsidP="00053417">
            <w:pPr>
              <w:numPr>
                <w:ilvl w:val="0"/>
                <w:numId w:val="8"/>
              </w:numPr>
              <w:tabs>
                <w:tab w:val="left" w:pos="229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Осознание ценности трудовой деятельности в жизни человека, как основного источника получения дохода;</w:t>
            </w:r>
          </w:p>
          <w:p w:rsidR="006A0312" w:rsidRDefault="00E86296" w:rsidP="00053417">
            <w:pPr>
              <w:numPr>
                <w:ilvl w:val="0"/>
                <w:numId w:val="8"/>
              </w:numPr>
              <w:tabs>
                <w:tab w:val="left" w:pos="212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Ответственное потребление и отношение к результатам труда и </w:t>
            </w:r>
            <w:r>
              <w:rPr>
                <w:rFonts w:ascii="Times New Roman" w:hAnsi="Times New Roman"/>
                <w:spacing w:val="-2"/>
              </w:rPr>
              <w:t>деньгам.</w:t>
            </w:r>
          </w:p>
          <w:p w:rsidR="006A0312" w:rsidRDefault="00E86296" w:rsidP="00053417">
            <w:pPr>
              <w:numPr>
                <w:ilvl w:val="0"/>
                <w:numId w:val="8"/>
              </w:numPr>
              <w:tabs>
                <w:tab w:val="left" w:pos="200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Осознанное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восприятие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достоверности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информации</w:t>
            </w:r>
          </w:p>
        </w:tc>
      </w:tr>
      <w:tr w:rsidR="006A0312">
        <w:trPr>
          <w:trHeight w:val="44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результаты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Универсальные познавательные </w:t>
            </w:r>
            <w:r>
              <w:rPr>
                <w:rFonts w:ascii="Times New Roman" w:hAnsi="Times New Roman"/>
              </w:rPr>
              <w:t>учебные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numPr>
                <w:ilvl w:val="0"/>
                <w:numId w:val="9"/>
              </w:numPr>
              <w:tabs>
                <w:tab w:val="left" w:pos="373"/>
                <w:tab w:val="left" w:pos="2051"/>
                <w:tab w:val="left" w:pos="4493"/>
                <w:tab w:val="left" w:pos="5318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целостность окружающего мира (взаимосвязь природной и социальной среды обитания), проявлять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способность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ориентироваться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>в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изменяющейся действительности;</w:t>
            </w:r>
          </w:p>
          <w:p w:rsidR="006A0312" w:rsidRDefault="00E86296" w:rsidP="00053417">
            <w:pPr>
              <w:numPr>
                <w:ilvl w:val="0"/>
                <w:numId w:val="9"/>
              </w:numPr>
              <w:tabs>
                <w:tab w:val="left" w:pos="377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Сравнивать объекты </w:t>
            </w:r>
            <w:r>
              <w:rPr>
                <w:rFonts w:ascii="Times New Roman" w:hAnsi="Times New Roman"/>
              </w:rPr>
              <w:t>окружающего мира, устанавливать основания для сравнения, устанавливать аналогии;</w:t>
            </w:r>
          </w:p>
          <w:p w:rsidR="006A0312" w:rsidRDefault="00E86296" w:rsidP="00053417">
            <w:pPr>
              <w:numPr>
                <w:ilvl w:val="0"/>
                <w:numId w:val="9"/>
              </w:numPr>
              <w:tabs>
                <w:tab w:val="left" w:pos="241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закономерности и противоречия в рассматриваемых фактах, данных и наблюдениях.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анализировать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информацию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предмет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ее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достоверности</w:t>
            </w:r>
          </w:p>
        </w:tc>
      </w:tr>
      <w:tr w:rsidR="006A0312">
        <w:trPr>
          <w:trHeight w:val="158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ind w:left="85" w:right="8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результаты</w:t>
            </w:r>
          </w:p>
          <w:p w:rsidR="006A0312" w:rsidRDefault="00E86296" w:rsidP="00053417">
            <w:pPr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Универсальные регулятивные</w:t>
            </w:r>
          </w:p>
          <w:p w:rsidR="006A0312" w:rsidRDefault="00E86296" w:rsidP="00053417">
            <w:pPr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действия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numPr>
                <w:ilvl w:val="0"/>
                <w:numId w:val="10"/>
              </w:numPr>
              <w:tabs>
                <w:tab w:val="left" w:pos="221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Предвидеть возможность возникновения трудностей и ошибок, предусматривать способы их предупреждения, в том числе в житейских ситуациях;</w:t>
            </w:r>
          </w:p>
          <w:p w:rsidR="006A0312" w:rsidRDefault="00E86296" w:rsidP="00053417">
            <w:pPr>
              <w:numPr>
                <w:ilvl w:val="0"/>
                <w:numId w:val="10"/>
              </w:numPr>
              <w:tabs>
                <w:tab w:val="left" w:pos="284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целесообразность выбранных способов действия, при необходимости ко</w:t>
            </w:r>
            <w:r>
              <w:rPr>
                <w:rFonts w:ascii="Times New Roman" w:hAnsi="Times New Roman"/>
              </w:rPr>
              <w:t>рректировать их.</w:t>
            </w:r>
          </w:p>
        </w:tc>
      </w:tr>
      <w:tr w:rsidR="006A0312">
        <w:trPr>
          <w:trHeight w:val="158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ind w:left="85" w:right="85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Предметные результаты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первом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410"/>
                <w:tab w:val="left" w:pos="1779"/>
                <w:tab w:val="left" w:pos="3060"/>
                <w:tab w:val="left" w:pos="4875"/>
                <w:tab w:val="left" w:pos="6722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Оценивать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ситуации,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раскрывающие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положительное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 xml:space="preserve">и </w:t>
            </w:r>
            <w:r>
              <w:rPr>
                <w:rFonts w:ascii="Times New Roman" w:hAnsi="Times New Roman"/>
              </w:rPr>
              <w:t>негативное отношение к природе; правила поведения в быту;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381"/>
                <w:tab w:val="left" w:pos="2403"/>
                <w:tab w:val="left" w:pos="2756"/>
                <w:tab w:val="left" w:pos="3941"/>
                <w:tab w:val="left" w:pos="5433"/>
                <w:tab w:val="left" w:pos="6737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Ориентироваться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>в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правилах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безопасного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поведения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 xml:space="preserve">в </w:t>
            </w:r>
            <w:r>
              <w:rPr>
                <w:rFonts w:ascii="Times New Roman" w:hAnsi="Times New Roman"/>
                <w:spacing w:val="-2"/>
              </w:rPr>
              <w:t>Интернете.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200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факт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существования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кибермошенников</w:t>
            </w:r>
            <w:proofErr w:type="spellEnd"/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втором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516"/>
                <w:tab w:val="left" w:pos="1938"/>
                <w:tab w:val="left" w:pos="3674"/>
                <w:tab w:val="left" w:pos="5426"/>
                <w:tab w:val="left" w:pos="5915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Безопасно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использовать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мессенджеры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>в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условиях </w:t>
            </w:r>
            <w:r>
              <w:rPr>
                <w:rFonts w:ascii="Times New Roman" w:hAnsi="Times New Roman"/>
              </w:rPr>
              <w:t>контролируемого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доступа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Интернет;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Различать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формы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финансового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кибермошенничества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 xml:space="preserve">нать основы </w:t>
            </w:r>
            <w:r>
              <w:rPr>
                <w:rFonts w:ascii="Times New Roman" w:hAnsi="Times New Roman"/>
              </w:rPr>
              <w:t>противодействия им.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третьем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200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Различать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расходы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доходы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семейного</w:t>
            </w:r>
            <w:r>
              <w:rPr>
                <w:rFonts w:ascii="Times New Roman" w:hAnsi="Times New Roman"/>
                <w:spacing w:val="-2"/>
              </w:rPr>
              <w:t xml:space="preserve"> бюджета;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236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различные источники информации об обществе, финансах для поиска и извлечения информации, ответов на </w:t>
            </w:r>
            <w:r>
              <w:rPr>
                <w:rFonts w:ascii="Times New Roman" w:hAnsi="Times New Roman"/>
                <w:spacing w:val="-2"/>
              </w:rPr>
              <w:t>вопросы;</w:t>
            </w:r>
          </w:p>
          <w:p w:rsidR="006A0312" w:rsidRDefault="00E86296" w:rsidP="00053417">
            <w:pPr>
              <w:numPr>
                <w:ilvl w:val="0"/>
                <w:numId w:val="11"/>
              </w:numPr>
              <w:tabs>
                <w:tab w:val="left" w:pos="315"/>
              </w:tabs>
              <w:ind w:left="85" w:right="8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 ис</w:t>
            </w:r>
            <w:r>
              <w:rPr>
                <w:rFonts w:ascii="Times New Roman" w:hAnsi="Times New Roman"/>
              </w:rPr>
              <w:t>пользовать персональные данные в условиях контролируемого доступа в Интернет;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возможных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мошеннических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действиях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при общении в мессенджерах.</w:t>
            </w:r>
          </w:p>
          <w:p w:rsidR="006A0312" w:rsidRDefault="00E86296" w:rsidP="00053417">
            <w:pPr>
              <w:tabs>
                <w:tab w:val="left" w:pos="877"/>
                <w:tab w:val="left" w:pos="1645"/>
                <w:tab w:val="left" w:pos="3214"/>
                <w:tab w:val="left" w:pos="5656"/>
                <w:tab w:val="left" w:pos="6030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Знать</w:t>
            </w:r>
            <w:r>
              <w:tab/>
            </w:r>
            <w:r>
              <w:rPr>
                <w:rFonts w:ascii="Times New Roman" w:hAnsi="Times New Roman"/>
                <w:spacing w:val="-4"/>
              </w:rPr>
              <w:t>виды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финансового</w:t>
            </w:r>
            <w:r w:rsidR="0005341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кибермошенничества</w:t>
            </w:r>
            <w:proofErr w:type="spellEnd"/>
            <w:r w:rsidR="00053417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и</w:t>
            </w:r>
            <w:r w:rsidR="00053417">
              <w:rPr>
                <w:rFonts w:ascii="Times New Roman" w:hAnsi="Times New Roman"/>
                <w:spacing w:val="-10"/>
              </w:rPr>
              <w:t xml:space="preserve"> 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правила </w:t>
            </w:r>
            <w:r>
              <w:rPr>
                <w:rFonts w:ascii="Times New Roman" w:hAnsi="Times New Roman"/>
              </w:rPr>
              <w:t>противодействия им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концу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четвертом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научится:</w:t>
            </w:r>
          </w:p>
          <w:p w:rsidR="006A0312" w:rsidRDefault="00E86296" w:rsidP="00053417">
            <w:pPr>
              <w:numPr>
                <w:ilvl w:val="0"/>
                <w:numId w:val="12"/>
              </w:numPr>
              <w:tabs>
                <w:tab w:val="left" w:pos="233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различные источники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для поиска и извлечения информации, ответов на вопросы;</w:t>
            </w:r>
          </w:p>
          <w:p w:rsidR="006A0312" w:rsidRDefault="00E86296" w:rsidP="00053417">
            <w:pPr>
              <w:numPr>
                <w:ilvl w:val="0"/>
                <w:numId w:val="12"/>
              </w:numPr>
              <w:tabs>
                <w:tab w:val="left" w:pos="212"/>
              </w:tabs>
              <w:ind w:left="85" w:right="85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безопасный поиск ресурсов и верифицированной информации в Интернете.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последствия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взаимодействия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кибермошенниками</w:t>
            </w:r>
            <w:proofErr w:type="spellEnd"/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основные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правила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поведения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после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взаимодействия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pacing w:val="-2"/>
              </w:rPr>
              <w:t>кибермошенниками</w:t>
            </w:r>
            <w:proofErr w:type="spellEnd"/>
          </w:p>
        </w:tc>
      </w:tr>
    </w:tbl>
    <w:p w:rsidR="006A0312" w:rsidRDefault="006A0312">
      <w:pPr>
        <w:spacing w:before="4"/>
        <w:rPr>
          <w:rFonts w:ascii="Times New Roman" w:hAnsi="Times New Roman"/>
        </w:rPr>
      </w:pPr>
    </w:p>
    <w:p w:rsidR="006A0312" w:rsidRDefault="00E86296">
      <w:pPr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Анализ федеральных рабочих программ показал, что только </w:t>
      </w:r>
      <w:hyperlink r:id="rId55" w:history="1">
        <w:r>
          <w:rPr>
            <w:rFonts w:ascii="Times New Roman" w:hAnsi="Times New Roman"/>
            <w:u w:val="single"/>
          </w:rPr>
          <w:t>программа</w:t>
        </w:r>
      </w:hyperlink>
      <w:r>
        <w:rPr>
          <w:rFonts w:ascii="Times New Roman" w:hAnsi="Times New Roman"/>
        </w:rPr>
        <w:t xml:space="preserve"> по окружающему миру содержит элементы финансовой грамотности как самостоятельные дидактические единицы. Так, в 3 классе в </w:t>
      </w:r>
      <w:hyperlink r:id="rId56" w:history="1">
        <w:r>
          <w:rPr>
            <w:rFonts w:ascii="Times New Roman" w:hAnsi="Times New Roman"/>
            <w:u w:val="single"/>
          </w:rPr>
          <w:t>раздел</w:t>
        </w:r>
      </w:hyperlink>
      <w:r>
        <w:rPr>
          <w:rFonts w:ascii="Times New Roman" w:hAnsi="Times New Roman"/>
        </w:rPr>
        <w:t xml:space="preserve"> "Че</w:t>
      </w:r>
      <w:r>
        <w:rPr>
          <w:rFonts w:ascii="Times New Roman" w:hAnsi="Times New Roman"/>
        </w:rPr>
        <w:t>ловек и общество" включены темы финансовой грамотности "Семейный бюджет" и "Финансовая безопасность".</w:t>
      </w:r>
    </w:p>
    <w:p w:rsidR="006A0312" w:rsidRDefault="00E86296">
      <w:pPr>
        <w:spacing w:before="240"/>
        <w:ind w:left="141" w:right="137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таблице 4 представлены разделы и содержание федеральной рабочей </w:t>
      </w:r>
      <w:hyperlink r:id="rId57" w:history="1">
        <w:r>
          <w:rPr>
            <w:rFonts w:ascii="Times New Roman" w:hAnsi="Times New Roman"/>
            <w:u w:val="single"/>
          </w:rPr>
          <w:t>программы</w:t>
        </w:r>
      </w:hyperlink>
      <w:r>
        <w:rPr>
          <w:rFonts w:ascii="Times New Roman" w:hAnsi="Times New Roman"/>
        </w:rPr>
        <w:t xml:space="preserve"> по учебному предмету "Окружающий мир" в начальной школе и соответствующие им элементы финансовой грамотности из Единой рамки компетенций по финансовой грамотности.</w:t>
      </w:r>
    </w:p>
    <w:p w:rsidR="006A0312" w:rsidRDefault="006A0312">
      <w:pPr>
        <w:rPr>
          <w:rFonts w:ascii="Times New Roman" w:hAnsi="Times New Roman"/>
        </w:rPr>
      </w:pPr>
    </w:p>
    <w:p w:rsidR="00053417" w:rsidRDefault="00053417">
      <w:pPr>
        <w:ind w:right="137"/>
        <w:jc w:val="right"/>
        <w:rPr>
          <w:rFonts w:ascii="Times New Roman" w:hAnsi="Times New Roman"/>
        </w:rPr>
      </w:pPr>
    </w:p>
    <w:p w:rsidR="006A0312" w:rsidRDefault="00E86296">
      <w:pPr>
        <w:ind w:right="13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4</w:t>
      </w:r>
    </w:p>
    <w:p w:rsidR="006A0312" w:rsidRDefault="006A0312">
      <w:pPr>
        <w:spacing w:before="8" w:after="1"/>
        <w:rPr>
          <w:rFonts w:ascii="Times New Roman" w:hAnsi="Times New Roman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627"/>
        <w:gridCol w:w="2624"/>
        <w:gridCol w:w="3119"/>
      </w:tblGrid>
      <w:tr w:rsidR="006A0312" w:rsidTr="00053417">
        <w:trPr>
          <w:trHeight w:val="755"/>
        </w:trPr>
        <w:tc>
          <w:tcPr>
            <w:tcW w:w="4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Федеральная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рабочая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программа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учебному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предмету</w:t>
            </w:r>
          </w:p>
        </w:tc>
        <w:tc>
          <w:tcPr>
            <w:tcW w:w="5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 w:hanging="15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Единая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рамка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компетенций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финансовой </w:t>
            </w:r>
            <w:r>
              <w:rPr>
                <w:rFonts w:ascii="Times New Roman" w:hAnsi="Times New Roman"/>
                <w:spacing w:val="-2"/>
              </w:rPr>
              <w:t>грамотности</w:t>
            </w:r>
          </w:p>
        </w:tc>
      </w:tr>
      <w:tr w:rsidR="006A0312">
        <w:trPr>
          <w:trHeight w:val="75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Раздел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содержание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 w:hanging="7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область, </w:t>
            </w:r>
            <w:r>
              <w:rPr>
                <w:rFonts w:ascii="Times New Roman" w:hAnsi="Times New Roman"/>
                <w:spacing w:val="-2"/>
              </w:rPr>
              <w:t>раздел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Результат</w:t>
            </w:r>
          </w:p>
        </w:tc>
      </w:tr>
      <w:tr w:rsidR="006A0312" w:rsidTr="00053417">
        <w:trPr>
          <w:trHeight w:val="480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8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"Окружающий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мир",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6A0312">
        <w:trPr>
          <w:trHeight w:val="40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58" w:history="1">
              <w:r>
                <w:rPr>
                  <w:rFonts w:ascii="Times New Roman" w:hAnsi="Times New Roman"/>
                  <w:u w:val="single"/>
                </w:rPr>
                <w:t>Правила</w:t>
              </w:r>
            </w:hyperlink>
            <w:hyperlink r:id="rId59" w:history="1">
              <w:r>
                <w:rPr>
                  <w:rFonts w:ascii="Times New Roman" w:hAnsi="Times New Roman"/>
                  <w:spacing w:val="-15"/>
                  <w:u w:val="single"/>
                </w:rPr>
                <w:t xml:space="preserve"> </w:t>
              </w:r>
            </w:hyperlink>
            <w:hyperlink r:id="rId60" w:history="1">
              <w:r>
                <w:rPr>
                  <w:rFonts w:ascii="Times New Roman" w:hAnsi="Times New Roman"/>
                  <w:u w:val="single"/>
                </w:rPr>
                <w:t>безопасной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hyperlink r:id="rId61" w:history="1">
              <w:r>
                <w:rPr>
                  <w:rFonts w:ascii="Times New Roman" w:hAnsi="Times New Roman"/>
                  <w:spacing w:val="-2"/>
                  <w:u w:val="single"/>
                </w:rPr>
                <w:t>жизнедеятельности</w:t>
              </w:r>
            </w:hyperlink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в сети Интернет (электронный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дневник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электронные ресурсы школы) в условиях контролируемого доступа 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Интернет.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Деньги и</w:t>
            </w:r>
            <w:r>
              <w:rPr>
                <w:rFonts w:ascii="Times New Roman" w:hAnsi="Times New Roman"/>
              </w:rPr>
              <w:t xml:space="preserve"> операции с ними. Цифровая </w:t>
            </w:r>
            <w:r>
              <w:rPr>
                <w:rFonts w:ascii="Times New Roman" w:hAnsi="Times New Roman"/>
                <w:spacing w:val="-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1070"/>
                <w:tab w:val="left" w:pos="2931"/>
              </w:tabs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Иметь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представление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 xml:space="preserve">о </w:t>
            </w:r>
            <w:r>
              <w:rPr>
                <w:rFonts w:ascii="Times New Roman" w:hAnsi="Times New Roman"/>
              </w:rPr>
              <w:t>цифровых инструментах</w:t>
            </w:r>
          </w:p>
        </w:tc>
      </w:tr>
      <w:tr w:rsidR="006A0312" w:rsidTr="00053417">
        <w:trPr>
          <w:trHeight w:val="482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"Окружающий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мир",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6A0312">
        <w:trPr>
          <w:trHeight w:val="158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hyperlink r:id="rId62" w:history="1">
              <w:r>
                <w:rPr>
                  <w:rFonts w:ascii="Times New Roman" w:hAnsi="Times New Roman"/>
                  <w:u w:val="single"/>
                </w:rPr>
                <w:t>Правила</w:t>
              </w:r>
            </w:hyperlink>
            <w:hyperlink r:id="rId63" w:history="1">
              <w:r>
                <w:rPr>
                  <w:rFonts w:ascii="Times New Roman" w:hAnsi="Times New Roman"/>
                  <w:spacing w:val="-15"/>
                  <w:u w:val="single"/>
                </w:rPr>
                <w:t xml:space="preserve"> </w:t>
              </w:r>
            </w:hyperlink>
            <w:hyperlink r:id="rId64" w:history="1">
              <w:r>
                <w:rPr>
                  <w:rFonts w:ascii="Times New Roman" w:hAnsi="Times New Roman"/>
                  <w:u w:val="single"/>
                </w:rPr>
                <w:t>безопасной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hyperlink r:id="rId65" w:history="1">
              <w:r>
                <w:rPr>
                  <w:rFonts w:ascii="Times New Roman" w:hAnsi="Times New Roman"/>
                  <w:spacing w:val="-2"/>
                  <w:u w:val="single"/>
                </w:rPr>
                <w:t>жизнедеятельности</w:t>
              </w:r>
            </w:hyperlink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2100"/>
                <w:tab w:val="left" w:pos="2882"/>
              </w:tabs>
              <w:spacing w:before="95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Безопасность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>в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Интернете </w:t>
            </w:r>
            <w:r>
              <w:rPr>
                <w:rFonts w:ascii="Times New Roman" w:hAnsi="Times New Roman"/>
              </w:rPr>
              <w:t>(коммуникация в мессенджерах и социальных группах) в условиях контролируемого доступа 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Интернет.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Деньги и операции с ними. Цифрова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  <w:spacing w:val="-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представление о цифровых инструментах.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Иметь представление о безопасном поведении в </w:t>
            </w:r>
            <w:r>
              <w:rPr>
                <w:rFonts w:ascii="Times New Roman" w:hAnsi="Times New Roman"/>
                <w:spacing w:val="-2"/>
              </w:rPr>
              <w:t>Интернете</w:t>
            </w:r>
          </w:p>
        </w:tc>
      </w:tr>
      <w:tr w:rsidR="006A0312" w:rsidTr="00053417">
        <w:trPr>
          <w:trHeight w:val="480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5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"Окружающий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мир",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6A0312">
        <w:trPr>
          <w:trHeight w:val="268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66" w:history="1">
              <w:r>
                <w:rPr>
                  <w:rFonts w:ascii="Times New Roman" w:hAnsi="Times New Roman"/>
                  <w:u w:val="single"/>
                </w:rPr>
                <w:t>Человек</w:t>
              </w:r>
            </w:hyperlink>
            <w:hyperlink r:id="rId67" w:history="1">
              <w:r>
                <w:rPr>
                  <w:rFonts w:ascii="Times New Roman" w:hAnsi="Times New Roman"/>
                  <w:spacing w:val="-2"/>
                  <w:u w:val="single"/>
                </w:rPr>
                <w:t xml:space="preserve"> </w:t>
              </w:r>
            </w:hyperlink>
            <w:hyperlink r:id="rId68" w:history="1">
              <w:r>
                <w:rPr>
                  <w:rFonts w:ascii="Times New Roman" w:hAnsi="Times New Roman"/>
                  <w:u w:val="single"/>
                </w:rPr>
                <w:t>и</w:t>
              </w:r>
            </w:hyperlink>
            <w:hyperlink r:id="rId69" w:history="1">
              <w:r>
                <w:rPr>
                  <w:rFonts w:ascii="Times New Roman" w:hAnsi="Times New Roman"/>
                  <w:spacing w:val="-1"/>
                  <w:u w:val="single"/>
                </w:rPr>
                <w:t xml:space="preserve"> </w:t>
              </w:r>
            </w:hyperlink>
            <w:hyperlink r:id="rId70" w:history="1">
              <w:r>
                <w:rPr>
                  <w:rFonts w:ascii="Times New Roman" w:hAnsi="Times New Roman"/>
                  <w:spacing w:val="-2"/>
                  <w:u w:val="single"/>
                </w:rPr>
                <w:t>общество</w:t>
              </w:r>
            </w:hyperlink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1490"/>
                <w:tab w:val="left" w:pos="2707"/>
                <w:tab w:val="left" w:pos="3832"/>
              </w:tabs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Семейный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бюджет,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доходы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 xml:space="preserve">и </w:t>
            </w:r>
            <w:r>
              <w:rPr>
                <w:rFonts w:ascii="Times New Roman" w:hAnsi="Times New Roman"/>
              </w:rPr>
              <w:t>расходы семьи.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труда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жизни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общества.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труда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людей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родного края, их профессии.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Планирование и управление личными </w:t>
            </w:r>
            <w:r>
              <w:rPr>
                <w:rFonts w:ascii="Times New Roman" w:hAnsi="Times New Roman"/>
                <w:spacing w:val="-2"/>
              </w:rPr>
              <w:t>финансами.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и расходы семейного и личного </w:t>
            </w:r>
            <w:r>
              <w:rPr>
                <w:rFonts w:ascii="Times New Roman" w:hAnsi="Times New Roman"/>
                <w:spacing w:val="-2"/>
              </w:rPr>
              <w:t>бюджета.</w:t>
            </w:r>
          </w:p>
          <w:p w:rsidR="006A0312" w:rsidRDefault="00E86296" w:rsidP="00053417">
            <w:pPr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Финансовое планирование.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Знать, что такое личные и семейные доходы и пути их </w:t>
            </w:r>
            <w:r>
              <w:rPr>
                <w:rFonts w:ascii="Times New Roman" w:hAnsi="Times New Roman"/>
                <w:spacing w:val="-2"/>
              </w:rPr>
              <w:t>повышения.</w:t>
            </w:r>
          </w:p>
          <w:p w:rsidR="006A0312" w:rsidRDefault="00E86296" w:rsidP="00053417">
            <w:pPr>
              <w:tabs>
                <w:tab w:val="left" w:pos="1969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Знать, что такое личные (семейные) </w:t>
            </w:r>
            <w:proofErr w:type="gramStart"/>
            <w:r>
              <w:rPr>
                <w:rFonts w:ascii="Times New Roman" w:hAnsi="Times New Roman"/>
              </w:rPr>
              <w:t>расходы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gramStart"/>
            <w:r>
              <w:rPr>
                <w:rFonts w:ascii="Times New Roman" w:hAnsi="Times New Roman"/>
              </w:rPr>
              <w:t>каковы</w:t>
            </w:r>
            <w:proofErr w:type="gramEnd"/>
            <w:r>
              <w:rPr>
                <w:rFonts w:ascii="Times New Roman" w:hAnsi="Times New Roman"/>
              </w:rPr>
              <w:t xml:space="preserve"> общие принципы </w:t>
            </w:r>
            <w:r>
              <w:rPr>
                <w:rFonts w:ascii="Times New Roman" w:hAnsi="Times New Roman"/>
                <w:spacing w:val="-2"/>
              </w:rPr>
              <w:t>управления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расходами </w:t>
            </w:r>
            <w:r>
              <w:rPr>
                <w:rFonts w:ascii="Times New Roman" w:hAnsi="Times New Roman"/>
              </w:rPr>
              <w:t>человека и семьи.</w:t>
            </w:r>
          </w:p>
          <w:p w:rsidR="006A0312" w:rsidRDefault="00E86296" w:rsidP="00053417">
            <w:pPr>
              <w:spacing w:line="274" w:lineRule="exact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</w:t>
            </w:r>
            <w:r>
              <w:rPr>
                <w:rFonts w:ascii="Times New Roman" w:hAnsi="Times New Roman"/>
                <w:spacing w:val="75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pacing w:val="-2"/>
              </w:rPr>
              <w:t>необходимость</w:t>
            </w:r>
            <w:r>
              <w:rPr>
                <w:rFonts w:ascii="Times New Roman" w:hAnsi="Times New Roman"/>
              </w:rPr>
              <w:t>вести</w:t>
            </w:r>
            <w:proofErr w:type="spellEnd"/>
            <w:r>
              <w:rPr>
                <w:rFonts w:ascii="Times New Roman" w:hAnsi="Times New Roman"/>
              </w:rPr>
              <w:t xml:space="preserve"> учет доходов и расходов (бюджет).</w:t>
            </w:r>
          </w:p>
          <w:p w:rsidR="006A0312" w:rsidRDefault="00E86296" w:rsidP="00053417">
            <w:pPr>
              <w:tabs>
                <w:tab w:val="left" w:pos="1828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Понимать, что заработная плата, как правило, является </w:t>
            </w:r>
            <w:r>
              <w:rPr>
                <w:rFonts w:ascii="Times New Roman" w:hAnsi="Times New Roman"/>
                <w:spacing w:val="-2"/>
              </w:rPr>
              <w:t>основным</w:t>
            </w:r>
            <w:r>
              <w:lastRenderedPageBreak/>
              <w:tab/>
            </w:r>
            <w:r>
              <w:rPr>
                <w:rFonts w:ascii="Times New Roman" w:hAnsi="Times New Roman"/>
                <w:spacing w:val="-2"/>
              </w:rPr>
              <w:t xml:space="preserve">источником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охода человека</w:t>
            </w:r>
          </w:p>
        </w:tc>
      </w:tr>
      <w:tr w:rsidR="006A0312">
        <w:trPr>
          <w:trHeight w:val="268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71" w:history="1">
              <w:r>
                <w:rPr>
                  <w:rFonts w:ascii="Times New Roman" w:hAnsi="Times New Roman"/>
                  <w:u w:val="single"/>
                </w:rPr>
                <w:t>Правила</w:t>
              </w:r>
            </w:hyperlink>
            <w:hyperlink r:id="rId72" w:history="1">
              <w:r>
                <w:rPr>
                  <w:rFonts w:ascii="Times New Roman" w:hAnsi="Times New Roman"/>
                  <w:spacing w:val="-15"/>
                  <w:u w:val="single"/>
                </w:rPr>
                <w:t xml:space="preserve"> </w:t>
              </w:r>
            </w:hyperlink>
            <w:hyperlink r:id="rId73" w:history="1">
              <w:r>
                <w:rPr>
                  <w:rFonts w:ascii="Times New Roman" w:hAnsi="Times New Roman"/>
                  <w:u w:val="single"/>
                </w:rPr>
                <w:t>безопасной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hyperlink r:id="rId74" w:history="1">
              <w:r>
                <w:rPr>
                  <w:rFonts w:ascii="Times New Roman" w:hAnsi="Times New Roman"/>
                  <w:spacing w:val="-2"/>
                  <w:u w:val="single"/>
                </w:rPr>
                <w:t>жизнедеятельности</w:t>
              </w:r>
            </w:hyperlink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tabs>
                <w:tab w:val="left" w:pos="2100"/>
                <w:tab w:val="left" w:pos="2882"/>
              </w:tabs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Безопасность</w:t>
            </w:r>
            <w:r>
              <w:tab/>
            </w:r>
            <w:r>
              <w:rPr>
                <w:rFonts w:ascii="Times New Roman" w:hAnsi="Times New Roman"/>
                <w:spacing w:val="-10"/>
              </w:rPr>
              <w:t>в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Интернете </w:t>
            </w:r>
            <w:r>
              <w:rPr>
                <w:rFonts w:ascii="Times New Roman" w:hAnsi="Times New Roman"/>
              </w:rPr>
              <w:t>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Интернет.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Деньги и операции с ними. Цифровая </w:t>
            </w:r>
            <w:r>
              <w:rPr>
                <w:rFonts w:ascii="Times New Roman" w:hAnsi="Times New Roman"/>
                <w:spacing w:val="-4"/>
              </w:rPr>
              <w:t>среда</w:t>
            </w:r>
          </w:p>
          <w:p w:rsidR="006A0312" w:rsidRDefault="006A0312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Иметь </w:t>
            </w:r>
            <w:r>
              <w:rPr>
                <w:rFonts w:ascii="Times New Roman" w:hAnsi="Times New Roman"/>
              </w:rPr>
              <w:t>представление о цифровых инструментах.</w:t>
            </w:r>
          </w:p>
          <w:p w:rsidR="006A0312" w:rsidRDefault="00E86296" w:rsidP="00053417">
            <w:pPr>
              <w:tabs>
                <w:tab w:val="left" w:pos="2327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Иметь представление о безопасном поведении в </w:t>
            </w:r>
            <w:r>
              <w:rPr>
                <w:rFonts w:ascii="Times New Roman" w:hAnsi="Times New Roman"/>
                <w:spacing w:val="-2"/>
              </w:rPr>
              <w:t>Интернете,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защите </w:t>
            </w:r>
            <w:r>
              <w:rPr>
                <w:rFonts w:ascii="Times New Roman" w:hAnsi="Times New Roman"/>
              </w:rPr>
              <w:t>персональных данных</w:t>
            </w:r>
          </w:p>
          <w:p w:rsidR="006A0312" w:rsidRDefault="006A0312" w:rsidP="00053417">
            <w:pPr>
              <w:spacing w:before="97"/>
              <w:ind w:left="85" w:right="85"/>
              <w:rPr>
                <w:rFonts w:ascii="Times New Roman" w:hAnsi="Times New Roman"/>
              </w:rPr>
            </w:pPr>
          </w:p>
        </w:tc>
      </w:tr>
      <w:tr w:rsidR="00053417" w:rsidTr="00053417">
        <w:trPr>
          <w:trHeight w:val="387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417" w:rsidRDefault="00053417" w:rsidP="00053417">
            <w:pPr>
              <w:spacing w:before="97"/>
              <w:ind w:left="85"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Окружающий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мир",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класс</w:t>
            </w:r>
          </w:p>
        </w:tc>
      </w:tr>
      <w:tr w:rsidR="00053417">
        <w:trPr>
          <w:trHeight w:val="268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417" w:rsidRDefault="00053417" w:rsidP="00172141">
            <w:pPr>
              <w:spacing w:before="97"/>
              <w:ind w:left="85" w:right="85"/>
              <w:rPr>
                <w:rFonts w:ascii="Times New Roman" w:hAnsi="Times New Roman"/>
              </w:rPr>
            </w:pPr>
            <w:hyperlink r:id="rId75" w:history="1">
              <w:r>
                <w:rPr>
                  <w:rFonts w:ascii="Times New Roman" w:hAnsi="Times New Roman"/>
                  <w:u w:val="single"/>
                </w:rPr>
                <w:t>Правила</w:t>
              </w:r>
            </w:hyperlink>
            <w:hyperlink r:id="rId76" w:history="1">
              <w:r>
                <w:rPr>
                  <w:rFonts w:ascii="Times New Roman" w:hAnsi="Times New Roman"/>
                  <w:spacing w:val="-15"/>
                  <w:u w:val="single"/>
                </w:rPr>
                <w:t xml:space="preserve"> </w:t>
              </w:r>
            </w:hyperlink>
            <w:hyperlink r:id="rId77" w:history="1">
              <w:r>
                <w:rPr>
                  <w:rFonts w:ascii="Times New Roman" w:hAnsi="Times New Roman"/>
                  <w:u w:val="single"/>
                </w:rPr>
                <w:t>безопасной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hyperlink r:id="rId78" w:history="1">
              <w:r>
                <w:rPr>
                  <w:rFonts w:ascii="Times New Roman" w:hAnsi="Times New Roman"/>
                  <w:spacing w:val="-2"/>
                  <w:u w:val="single"/>
                </w:rPr>
                <w:t>жизнедеятельности</w:t>
              </w:r>
            </w:hyperlink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417" w:rsidRDefault="00053417" w:rsidP="00172141">
            <w:pPr>
              <w:tabs>
                <w:tab w:val="left" w:pos="2607"/>
              </w:tabs>
              <w:spacing w:before="97"/>
              <w:ind w:left="85" w:right="8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Безопасность в Интернете (поиск </w:t>
            </w:r>
            <w:r>
              <w:rPr>
                <w:rFonts w:ascii="Times New Roman" w:hAnsi="Times New Roman"/>
                <w:spacing w:val="-2"/>
              </w:rPr>
              <w:t>достоверной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>информации,</w:t>
            </w:r>
            <w:proofErr w:type="gramEnd"/>
          </w:p>
          <w:p w:rsidR="00053417" w:rsidRDefault="00053417" w:rsidP="00172141">
            <w:pPr>
              <w:tabs>
                <w:tab w:val="left" w:pos="2201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опознавание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государственных </w:t>
            </w:r>
            <w:r>
              <w:rPr>
                <w:rFonts w:ascii="Times New Roman" w:hAnsi="Times New Roman"/>
              </w:rPr>
              <w:t xml:space="preserve">образовательных ресурсов и детских развлекательных порталов) в условиях контролируемого доступа в </w:t>
            </w:r>
            <w:r>
              <w:rPr>
                <w:rFonts w:ascii="Times New Roman" w:hAnsi="Times New Roman"/>
                <w:spacing w:val="-2"/>
              </w:rPr>
              <w:t>Интернет.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417" w:rsidRDefault="00053417" w:rsidP="00172141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Деньги и операции с ними. Цифровая </w:t>
            </w:r>
            <w:r>
              <w:rPr>
                <w:rFonts w:ascii="Times New Roman" w:hAnsi="Times New Roman"/>
                <w:spacing w:val="-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417" w:rsidRDefault="00053417" w:rsidP="00172141">
            <w:pPr>
              <w:spacing w:before="97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представление о цифровых инструментах.</w:t>
            </w:r>
          </w:p>
          <w:p w:rsidR="00053417" w:rsidRDefault="00053417" w:rsidP="00172141">
            <w:pPr>
              <w:tabs>
                <w:tab w:val="left" w:pos="2327"/>
              </w:tabs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Иметь представление о безопасном поведении в </w:t>
            </w:r>
            <w:r>
              <w:rPr>
                <w:rFonts w:ascii="Times New Roman" w:hAnsi="Times New Roman"/>
                <w:spacing w:val="-2"/>
              </w:rPr>
              <w:t>Интернете,</w:t>
            </w:r>
            <w:r>
              <w:tab/>
            </w:r>
            <w:r>
              <w:rPr>
                <w:rFonts w:ascii="Times New Roman" w:hAnsi="Times New Roman"/>
                <w:spacing w:val="-2"/>
              </w:rPr>
              <w:t xml:space="preserve">защите </w:t>
            </w:r>
            <w:r>
              <w:rPr>
                <w:rFonts w:ascii="Times New Roman" w:hAnsi="Times New Roman"/>
              </w:rPr>
              <w:t>персональных данных.</w:t>
            </w:r>
          </w:p>
          <w:p w:rsidR="00053417" w:rsidRDefault="00053417" w:rsidP="00172141">
            <w:pPr>
              <w:spacing w:before="1"/>
              <w:ind w:left="85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правила защиты персональных данных в цифровой среде</w:t>
            </w:r>
          </w:p>
        </w:tc>
      </w:tr>
    </w:tbl>
    <w:p w:rsidR="006A0312" w:rsidRDefault="006A0312">
      <w:pPr>
        <w:spacing w:before="8" w:after="1"/>
        <w:rPr>
          <w:rFonts w:ascii="Times New Roman" w:hAnsi="Times New Roman"/>
        </w:rPr>
      </w:pPr>
    </w:p>
    <w:p w:rsidR="006A0312" w:rsidRDefault="00E86296">
      <w:pPr>
        <w:spacing w:before="1"/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>Младшие школьники по всем возрастным показателям уже готовы к изучению финансовой грамотности, поэтому вполне обоснованно и логично включение отдельных тем в обязательные предметы. Сравнительный анализ содержания обр</w:t>
      </w:r>
      <w:r>
        <w:rPr>
          <w:rFonts w:ascii="Times New Roman" w:hAnsi="Times New Roman"/>
        </w:rPr>
        <w:t>азования в начальных классах и содержания финансовой грамотности показал, что в основном младшие школьники изучают базовые темы, входящие в первую предметную область "Деньги и операции с ними" Единой рамки компетенций по финансовой грамотности, что объясня</w:t>
      </w:r>
      <w:r>
        <w:rPr>
          <w:rFonts w:ascii="Times New Roman" w:hAnsi="Times New Roman"/>
        </w:rPr>
        <w:t>ется недостаточностью у младших школьников знаний и опыта распоряжения деньгами.</w:t>
      </w:r>
    </w:p>
    <w:p w:rsidR="006A0312" w:rsidRDefault="00E86296">
      <w:pPr>
        <w:spacing w:before="240"/>
        <w:ind w:left="141" w:right="145" w:firstLine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Видится очень важным изучение базовых тем по финансовой грамотности на уроках математики и окружающего мира. Именно на эти знания, начальные навыки опирается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дальнейшее освоен</w:t>
      </w:r>
      <w:r>
        <w:rPr>
          <w:rFonts w:ascii="Times New Roman" w:hAnsi="Times New Roman"/>
        </w:rPr>
        <w:t>ие обучающимися компетенций финансовой грамотности, являющейся составной частью функциональной грамотности, на формирование которой нацелена реализация федеральных государственных образовательных стандартов общего образования.</w:t>
      </w:r>
    </w:p>
    <w:p w:rsidR="006A0312" w:rsidRDefault="00E86296">
      <w:pPr>
        <w:spacing w:before="240"/>
        <w:ind w:left="141" w:right="137" w:firstLine="540"/>
        <w:rPr>
          <w:rFonts w:ascii="Times New Roman" w:hAnsi="Times New Roman"/>
        </w:rPr>
      </w:pPr>
      <w:r>
        <w:rPr>
          <w:rFonts w:ascii="Times New Roman" w:hAnsi="Times New Roman"/>
        </w:rPr>
        <w:t>Для успешного решения этих за</w:t>
      </w:r>
      <w:r>
        <w:rPr>
          <w:rFonts w:ascii="Times New Roman" w:hAnsi="Times New Roman"/>
        </w:rPr>
        <w:t>дач для учителей и обучающихся начальных классов разработано достаточно большое число методических и образовательных ресурсов. Ниже приведены отдельные ресурсы, которые будут полезны для учителей начальных классов.</w:t>
      </w:r>
    </w:p>
    <w:p w:rsidR="006A0312" w:rsidRDefault="006A0312">
      <w:pPr>
        <w:spacing w:before="4"/>
        <w:rPr>
          <w:rFonts w:ascii="Times New Roman" w:hAnsi="Times New Roman"/>
        </w:rPr>
      </w:pPr>
    </w:p>
    <w:p w:rsidR="006A0312" w:rsidRDefault="00E86296">
      <w:pPr>
        <w:pStyle w:val="2"/>
        <w:ind w:left="681"/>
        <w:rPr>
          <w:rFonts w:ascii="Times New Roman" w:hAnsi="Times New Roman"/>
        </w:rPr>
      </w:pPr>
      <w:r>
        <w:rPr>
          <w:rFonts w:ascii="Times New Roman" w:hAnsi="Times New Roman"/>
        </w:rPr>
        <w:t>Список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учебно-методических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ресурсов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финансовой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грамотности.</w:t>
      </w:r>
    </w:p>
    <w:p w:rsidR="006A0312" w:rsidRDefault="00E86296">
      <w:pPr>
        <w:numPr>
          <w:ilvl w:val="0"/>
          <w:numId w:val="13"/>
        </w:numPr>
        <w:tabs>
          <w:tab w:val="left" w:pos="860"/>
        </w:tabs>
        <w:spacing w:before="237"/>
        <w:ind w:left="141" w:right="137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 Е.Е. Финансовая грамотность: учебная программа. 2 - 3 классы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2020. - 32 с.</w:t>
      </w:r>
    </w:p>
    <w:p w:rsidR="006A0312" w:rsidRDefault="00E86296">
      <w:pPr>
        <w:numPr>
          <w:ilvl w:val="0"/>
          <w:numId w:val="13"/>
        </w:numPr>
        <w:tabs>
          <w:tab w:val="left" w:pos="819"/>
        </w:tabs>
        <w:spacing w:before="240"/>
        <w:ind w:left="141" w:right="138" w:firstLine="540"/>
        <w:rPr>
          <w:rFonts w:ascii="Times New Roman" w:hAnsi="Times New Roman"/>
        </w:rPr>
      </w:pPr>
      <w:r>
        <w:rPr>
          <w:rFonts w:ascii="Times New Roman" w:hAnsi="Times New Roman"/>
        </w:rPr>
        <w:t>Федин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С.Н.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Финансовая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грамотность: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материалы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для учащихся.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2 -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классы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В 2 ч. Ч. 1</w:t>
      </w:r>
      <w:r>
        <w:rPr>
          <w:rFonts w:ascii="Times New Roman" w:hAnsi="Times New Roman"/>
        </w:rPr>
        <w:t xml:space="preserve"> - М.: ВАКО, 2020. - 112 с.</w:t>
      </w:r>
    </w:p>
    <w:p w:rsidR="006A0312" w:rsidRDefault="00E86296">
      <w:pPr>
        <w:numPr>
          <w:ilvl w:val="0"/>
          <w:numId w:val="13"/>
        </w:numPr>
        <w:tabs>
          <w:tab w:val="left" w:pos="819"/>
        </w:tabs>
        <w:spacing w:before="240"/>
        <w:ind w:left="141" w:right="138" w:firstLine="540"/>
        <w:rPr>
          <w:rFonts w:ascii="Times New Roman" w:hAnsi="Times New Roman"/>
        </w:rPr>
      </w:pPr>
      <w:r>
        <w:rPr>
          <w:rFonts w:ascii="Times New Roman" w:hAnsi="Times New Roman"/>
        </w:rPr>
        <w:t>Федин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С.Н.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Финансовая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грамотность: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материалы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для учащихся.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классы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В 2 ч. Ч. 2. - М.: ВАКО, 2020. - 80 с.</w:t>
      </w:r>
    </w:p>
    <w:p w:rsidR="006A0312" w:rsidRDefault="00E86296">
      <w:pPr>
        <w:numPr>
          <w:ilvl w:val="0"/>
          <w:numId w:val="13"/>
        </w:numPr>
        <w:tabs>
          <w:tab w:val="left" w:pos="857"/>
        </w:tabs>
        <w:spacing w:before="240"/>
        <w:ind w:left="141" w:right="144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,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>, Е.Е. Финансовая грамотность: методические рекомендации для учителя. 2 - 3</w:t>
      </w:r>
      <w:r>
        <w:rPr>
          <w:rFonts w:ascii="Times New Roman" w:hAnsi="Times New Roman"/>
        </w:rPr>
        <w:t xml:space="preserve"> классы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2020. - 112 с.</w:t>
      </w:r>
    </w:p>
    <w:p w:rsidR="006A0312" w:rsidRDefault="00E86296">
      <w:pPr>
        <w:numPr>
          <w:ilvl w:val="0"/>
          <w:numId w:val="13"/>
        </w:numPr>
        <w:tabs>
          <w:tab w:val="left" w:pos="860"/>
        </w:tabs>
        <w:spacing w:before="240"/>
        <w:ind w:left="141" w:right="137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,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, Е.Е. Финансовая грамотность: материалы для родителей. 2 - 3 классы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2020. - 48 с.</w:t>
      </w:r>
    </w:p>
    <w:p w:rsidR="006A0312" w:rsidRDefault="00E86296">
      <w:pPr>
        <w:numPr>
          <w:ilvl w:val="0"/>
          <w:numId w:val="13"/>
        </w:numPr>
        <w:tabs>
          <w:tab w:val="left" w:pos="879"/>
        </w:tabs>
        <w:spacing w:before="240"/>
        <w:ind w:left="141" w:right="137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,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>, Е.Е. Финансовая грамотность: рабочая тет</w:t>
      </w:r>
      <w:r>
        <w:rPr>
          <w:rFonts w:ascii="Times New Roman" w:hAnsi="Times New Roman"/>
        </w:rPr>
        <w:t xml:space="preserve">радь. 2 - 3 классы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2020. - 64 с.</w:t>
      </w:r>
    </w:p>
    <w:p w:rsidR="006A0312" w:rsidRDefault="00E86296" w:rsidP="00E86296">
      <w:pPr>
        <w:numPr>
          <w:ilvl w:val="0"/>
          <w:numId w:val="13"/>
        </w:numPr>
        <w:tabs>
          <w:tab w:val="left" w:pos="869"/>
        </w:tabs>
        <w:spacing w:before="241"/>
        <w:ind w:left="141" w:right="143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 Е.Е. Финансовая грамотность: методические рекомендации для учителя. 4 класс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2018. - 120 с.</w:t>
      </w:r>
    </w:p>
    <w:p w:rsidR="006A0312" w:rsidRDefault="00E86296" w:rsidP="00E86296">
      <w:pPr>
        <w:numPr>
          <w:ilvl w:val="0"/>
          <w:numId w:val="13"/>
        </w:numPr>
        <w:tabs>
          <w:tab w:val="left" w:pos="917"/>
        </w:tabs>
        <w:spacing w:before="240"/>
        <w:ind w:left="141" w:right="138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Ю.Н.,</w:t>
      </w:r>
      <w:r>
        <w:rPr>
          <w:rFonts w:ascii="Times New Roman" w:hAnsi="Times New Roman"/>
          <w:spacing w:val="80"/>
        </w:rPr>
        <w:t xml:space="preserve">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Е.Е.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Финансовая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грамотность: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учебная </w:t>
      </w:r>
      <w:r>
        <w:rPr>
          <w:rFonts w:ascii="Times New Roman" w:hAnsi="Times New Roman"/>
        </w:rPr>
        <w:t>программа.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класс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2018. - 32 с.</w:t>
      </w:r>
    </w:p>
    <w:p w:rsidR="006A0312" w:rsidRDefault="00E86296" w:rsidP="00E86296">
      <w:pPr>
        <w:numPr>
          <w:ilvl w:val="0"/>
          <w:numId w:val="13"/>
        </w:numPr>
        <w:tabs>
          <w:tab w:val="left" w:pos="891"/>
        </w:tabs>
        <w:spacing w:before="240"/>
        <w:ind w:left="141" w:right="143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Гловели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Г.Д.,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Е.Е.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Финансовая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грамотность: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</w:t>
      </w:r>
      <w:bookmarkStart w:id="2" w:name="_GoBack"/>
      <w:bookmarkEnd w:id="2"/>
      <w:r>
        <w:rPr>
          <w:rFonts w:ascii="Times New Roman" w:hAnsi="Times New Roman"/>
        </w:rPr>
        <w:t>атериалы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учащихся.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класс</w:t>
      </w:r>
      <w:r>
        <w:rPr>
          <w:rFonts w:ascii="Times New Roman" w:hAnsi="Times New Roman"/>
          <w:spacing w:val="80"/>
        </w:rPr>
        <w:t xml:space="preserve">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2018. - 112 с.</w:t>
      </w:r>
    </w:p>
    <w:p w:rsidR="006A0312" w:rsidRDefault="00E86296" w:rsidP="00E86296">
      <w:pPr>
        <w:numPr>
          <w:ilvl w:val="0"/>
          <w:numId w:val="13"/>
        </w:numPr>
        <w:tabs>
          <w:tab w:val="left" w:pos="848"/>
        </w:tabs>
        <w:spacing w:before="80"/>
        <w:ind w:left="141" w:right="144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 Е.Е. Финансовая грам</w:t>
      </w:r>
      <w:r>
        <w:rPr>
          <w:rFonts w:ascii="Times New Roman" w:hAnsi="Times New Roman"/>
        </w:rPr>
        <w:t xml:space="preserve">отность: материалы для родителей. 4 класс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2018. - 48 с.</w:t>
      </w:r>
    </w:p>
    <w:p w:rsidR="006A0312" w:rsidRDefault="00E86296">
      <w:pPr>
        <w:numPr>
          <w:ilvl w:val="0"/>
          <w:numId w:val="13"/>
        </w:numPr>
        <w:tabs>
          <w:tab w:val="left" w:pos="951"/>
        </w:tabs>
        <w:spacing w:before="240"/>
        <w:ind w:left="141" w:right="144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Корлюгова</w:t>
      </w:r>
      <w:proofErr w:type="spellEnd"/>
      <w:r>
        <w:rPr>
          <w:rFonts w:ascii="Times New Roman" w:hAnsi="Times New Roman"/>
        </w:rPr>
        <w:t xml:space="preserve"> Ю.Н.,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 Е.Е. Финансовая грамотность: рабочая тетрадь. 4 класс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орг. - М.: ВАКО, 2018. - 56 с.</w:t>
      </w:r>
    </w:p>
    <w:p w:rsidR="006A0312" w:rsidRDefault="00E86296">
      <w:pPr>
        <w:numPr>
          <w:ilvl w:val="0"/>
          <w:numId w:val="13"/>
        </w:numPr>
        <w:tabs>
          <w:tab w:val="left" w:pos="860"/>
        </w:tabs>
        <w:spacing w:before="240"/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>Калашникова Н.Г. Секреты финансовой грамоты. 2</w:t>
      </w:r>
      <w:r>
        <w:rPr>
          <w:rFonts w:ascii="Times New Roman" w:hAnsi="Times New Roman"/>
        </w:rPr>
        <w:t xml:space="preserve"> класс. Учебное пособие. ФГОС./Н.Г. Калашникова, Е.М. Белорукова, Е.Н. </w:t>
      </w:r>
      <w:proofErr w:type="spellStart"/>
      <w:r>
        <w:rPr>
          <w:rFonts w:ascii="Times New Roman" w:hAnsi="Times New Roman"/>
        </w:rPr>
        <w:t>Жаркова</w:t>
      </w:r>
      <w:proofErr w:type="spellEnd"/>
      <w:r>
        <w:rPr>
          <w:rFonts w:ascii="Times New Roman" w:hAnsi="Times New Roman"/>
        </w:rPr>
        <w:t xml:space="preserve"> - Москва: Просвещение, 2022. - 112 с.</w:t>
      </w:r>
    </w:p>
    <w:p w:rsidR="006A0312" w:rsidRDefault="00E86296">
      <w:pPr>
        <w:numPr>
          <w:ilvl w:val="0"/>
          <w:numId w:val="13"/>
        </w:numPr>
        <w:tabs>
          <w:tab w:val="left" w:pos="860"/>
        </w:tabs>
        <w:spacing w:before="240"/>
        <w:ind w:left="141" w:right="142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Калашникова Н.Г. Секреты финансовой грамоты. 3 класс. Учебное пособие. ФГОС./Н.Г. Калашникова, Е.М. Белорукова, Е.Н. </w:t>
      </w:r>
      <w:proofErr w:type="spellStart"/>
      <w:r>
        <w:rPr>
          <w:rFonts w:ascii="Times New Roman" w:hAnsi="Times New Roman"/>
        </w:rPr>
        <w:t>Жаркова</w:t>
      </w:r>
      <w:proofErr w:type="spellEnd"/>
      <w:r>
        <w:rPr>
          <w:rFonts w:ascii="Times New Roman" w:hAnsi="Times New Roman"/>
        </w:rPr>
        <w:t xml:space="preserve"> - Москва: Прос</w:t>
      </w:r>
      <w:r>
        <w:rPr>
          <w:rFonts w:ascii="Times New Roman" w:hAnsi="Times New Roman"/>
        </w:rPr>
        <w:t>вещение, 2022. - 112 с.</w:t>
      </w:r>
    </w:p>
    <w:p w:rsidR="006A0312" w:rsidRDefault="00E86296">
      <w:pPr>
        <w:spacing w:before="240"/>
        <w:ind w:left="141" w:right="137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Калашникова Н.Г. Секреты финансовой грамоты. 4 класс. Учебное пособие. ФГОС./Н.Г. Калашникова, Е.М. Белорукова, Е.Н. </w:t>
      </w:r>
      <w:proofErr w:type="spellStart"/>
      <w:r>
        <w:rPr>
          <w:rFonts w:ascii="Times New Roman" w:hAnsi="Times New Roman"/>
        </w:rPr>
        <w:t>Жаркова</w:t>
      </w:r>
      <w:proofErr w:type="spellEnd"/>
      <w:r>
        <w:rPr>
          <w:rFonts w:ascii="Times New Roman" w:hAnsi="Times New Roman"/>
        </w:rPr>
        <w:t xml:space="preserve"> - Москва: Просвещение, 2022. - 112 с.</w:t>
      </w:r>
    </w:p>
    <w:p w:rsidR="006A0312" w:rsidRDefault="00E86296">
      <w:pPr>
        <w:numPr>
          <w:ilvl w:val="0"/>
          <w:numId w:val="13"/>
        </w:numPr>
        <w:tabs>
          <w:tab w:val="left" w:pos="893"/>
        </w:tabs>
        <w:spacing w:before="240"/>
        <w:ind w:left="141" w:right="136" w:firstLine="540"/>
        <w:rPr>
          <w:rFonts w:ascii="Times New Roman" w:hAnsi="Times New Roman"/>
        </w:rPr>
      </w:pPr>
      <w:r>
        <w:rPr>
          <w:rFonts w:ascii="Times New Roman" w:hAnsi="Times New Roman"/>
        </w:rPr>
        <w:t>Калашникова Н.Г. Секреты финансовой грамоты. 2 - 4 классы. Рабочая пр</w:t>
      </w:r>
      <w:r>
        <w:rPr>
          <w:rFonts w:ascii="Times New Roman" w:hAnsi="Times New Roman"/>
        </w:rPr>
        <w:t xml:space="preserve">ограмма с методическими рекомендациями/Н.Г. Калашникова, Е.М. Белорукова, Е.Н. </w:t>
      </w:r>
      <w:proofErr w:type="spellStart"/>
      <w:r>
        <w:rPr>
          <w:rFonts w:ascii="Times New Roman" w:hAnsi="Times New Roman"/>
        </w:rPr>
        <w:t>Жаркова</w:t>
      </w:r>
      <w:proofErr w:type="spellEnd"/>
      <w:r>
        <w:rPr>
          <w:rFonts w:ascii="Times New Roman" w:hAnsi="Times New Roman"/>
        </w:rPr>
        <w:t xml:space="preserve"> - Москва: Просвещение, 2021. - 268 с.</w:t>
      </w:r>
    </w:p>
    <w:p w:rsidR="006A0312" w:rsidRDefault="00E86296">
      <w:pPr>
        <w:numPr>
          <w:ilvl w:val="0"/>
          <w:numId w:val="13"/>
        </w:numPr>
        <w:tabs>
          <w:tab w:val="left" w:pos="927"/>
        </w:tabs>
        <w:spacing w:before="240"/>
        <w:ind w:left="141" w:right="137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Введение в финансовую грамотность: учебное пособие для начальной школы/[Е.Л. Рутковская, 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 xml:space="preserve">, А.А. Козлова и </w:t>
      </w:r>
      <w:proofErr w:type="spellStart"/>
      <w:r>
        <w:rPr>
          <w:rFonts w:ascii="Times New Roman" w:hAnsi="Times New Roman"/>
        </w:rPr>
        <w:t>д.р</w:t>
      </w:r>
      <w:proofErr w:type="spellEnd"/>
      <w:r>
        <w:rPr>
          <w:rFonts w:ascii="Times New Roman" w:hAnsi="Times New Roman"/>
        </w:rPr>
        <w:t xml:space="preserve">.]; </w:t>
      </w:r>
      <w:r>
        <w:rPr>
          <w:rFonts w:ascii="Times New Roman" w:hAnsi="Times New Roman"/>
        </w:rPr>
        <w:t>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 Издательство "Интеллект-Центр", 2020. - 96 с.</w:t>
      </w:r>
    </w:p>
    <w:p w:rsidR="006A0312" w:rsidRDefault="00E86296">
      <w:pPr>
        <w:numPr>
          <w:ilvl w:val="0"/>
          <w:numId w:val="13"/>
        </w:numPr>
        <w:tabs>
          <w:tab w:val="left" w:pos="896"/>
        </w:tabs>
        <w:spacing w:before="240"/>
        <w:ind w:left="141" w:right="135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рекомендации для учителей начальной школы к учебно-методическому комплексу "Введение в финансовую грамотность"/[Е.Л. Рутковская, 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 xml:space="preserve">, Е.С. </w:t>
      </w:r>
      <w:proofErr w:type="spellStart"/>
      <w:r>
        <w:rPr>
          <w:rFonts w:ascii="Times New Roman" w:hAnsi="Times New Roman"/>
        </w:rPr>
        <w:t>Коро</w:t>
      </w:r>
      <w:r>
        <w:rPr>
          <w:rFonts w:ascii="Times New Roman" w:hAnsi="Times New Roman"/>
        </w:rPr>
        <w:t>лькова</w:t>
      </w:r>
      <w:proofErr w:type="spellEnd"/>
      <w:r>
        <w:rPr>
          <w:rFonts w:ascii="Times New Roman" w:hAnsi="Times New Roman"/>
        </w:rPr>
        <w:t>, А.А. Козлова и др.]; 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 Издательство "Интеллект-Центр", 2020. - 56 с.</w:t>
      </w:r>
    </w:p>
    <w:p w:rsidR="006A0312" w:rsidRDefault="00E86296">
      <w:pPr>
        <w:numPr>
          <w:ilvl w:val="0"/>
          <w:numId w:val="13"/>
        </w:numPr>
        <w:tabs>
          <w:tab w:val="left" w:pos="893"/>
        </w:tabs>
        <w:spacing w:before="241"/>
        <w:ind w:left="141" w:right="145" w:firstLine="540"/>
        <w:rPr>
          <w:rFonts w:ascii="Times New Roman" w:hAnsi="Times New Roman"/>
        </w:rPr>
      </w:pPr>
      <w:r>
        <w:rPr>
          <w:rFonts w:ascii="Times New Roman" w:hAnsi="Times New Roman"/>
        </w:rPr>
        <w:t>Введение в финансовую грамотность: практикум к учебному пособию для начальной школы/[Е.Л.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Рутковская,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А.А.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Козлова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др.;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стихи М.А.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Лангер</w:t>
      </w:r>
      <w:proofErr w:type="spellEnd"/>
      <w:r>
        <w:rPr>
          <w:rFonts w:ascii="Times New Roman" w:hAnsi="Times New Roman"/>
        </w:rPr>
        <w:t>];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 Издательство "Интеллект-Центр", 2020. - 72 с.</w:t>
      </w:r>
    </w:p>
    <w:p w:rsidR="006A0312" w:rsidRDefault="00E86296">
      <w:pPr>
        <w:numPr>
          <w:ilvl w:val="0"/>
          <w:numId w:val="13"/>
        </w:numPr>
        <w:tabs>
          <w:tab w:val="left" w:pos="908"/>
        </w:tabs>
        <w:spacing w:before="240"/>
        <w:ind w:left="141" w:right="139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Введение в финансовую грамотность: рабочая тетрадь 1 для начальной школы/[Е.Л. Рутковская, 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 xml:space="preserve">, А.А. Козлова; стихи М.А. </w:t>
      </w:r>
      <w:proofErr w:type="spellStart"/>
      <w:r>
        <w:rPr>
          <w:rFonts w:ascii="Times New Roman" w:hAnsi="Times New Roman"/>
        </w:rPr>
        <w:t>Лангер</w:t>
      </w:r>
      <w:proofErr w:type="spellEnd"/>
      <w:r>
        <w:rPr>
          <w:rFonts w:ascii="Times New Roman" w:hAnsi="Times New Roman"/>
        </w:rPr>
        <w:t>]; под об</w:t>
      </w:r>
      <w:r>
        <w:rPr>
          <w:rFonts w:ascii="Times New Roman" w:hAnsi="Times New Roman"/>
        </w:rPr>
        <w:t>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Издательство "Интеллект-Центр",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2020.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с.</w:t>
      </w:r>
    </w:p>
    <w:p w:rsidR="006A0312" w:rsidRDefault="00E86296" w:rsidP="00E86296">
      <w:pPr>
        <w:numPr>
          <w:ilvl w:val="1"/>
          <w:numId w:val="15"/>
        </w:numPr>
        <w:tabs>
          <w:tab w:val="left" w:pos="908"/>
        </w:tabs>
        <w:spacing w:before="240"/>
        <w:ind w:left="0" w:right="135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Введение в финансовую грамотность: рабочая тетрадь 2 для начальной школы/[Е.Л. Рутковская, 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>, А.А. Козлова и др.]; 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 Изда</w:t>
      </w:r>
      <w:r>
        <w:rPr>
          <w:rFonts w:ascii="Times New Roman" w:hAnsi="Times New Roman"/>
        </w:rPr>
        <w:t>тельство "Интеллект-Центр", 2020. - 28 с.</w:t>
      </w:r>
    </w:p>
    <w:p w:rsidR="006A0312" w:rsidRDefault="00E86296" w:rsidP="00E86296">
      <w:pPr>
        <w:numPr>
          <w:ilvl w:val="1"/>
          <w:numId w:val="15"/>
        </w:numPr>
        <w:tabs>
          <w:tab w:val="left" w:pos="908"/>
        </w:tabs>
        <w:spacing w:before="241"/>
        <w:ind w:left="0" w:right="146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Введение в финансовую грамотность: рабочая тетрадь 3 для начальной школы/[Е.Л. Рутковская, 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 xml:space="preserve">, А.А. Козлова и др.; стихи М.А. </w:t>
      </w:r>
      <w:proofErr w:type="spellStart"/>
      <w:r>
        <w:rPr>
          <w:rFonts w:ascii="Times New Roman" w:hAnsi="Times New Roman"/>
        </w:rPr>
        <w:t>Лангер</w:t>
      </w:r>
      <w:proofErr w:type="spellEnd"/>
      <w:r>
        <w:rPr>
          <w:rFonts w:ascii="Times New Roman" w:hAnsi="Times New Roman"/>
        </w:rPr>
        <w:t>]; 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 Издательство "Интеллект-</w:t>
      </w:r>
      <w:r>
        <w:rPr>
          <w:rFonts w:ascii="Times New Roman" w:hAnsi="Times New Roman"/>
        </w:rPr>
        <w:t>Центр", 2020. - 24 с.</w:t>
      </w:r>
    </w:p>
    <w:p w:rsidR="006A0312" w:rsidRDefault="00E86296" w:rsidP="00E86296">
      <w:pPr>
        <w:numPr>
          <w:ilvl w:val="1"/>
          <w:numId w:val="15"/>
        </w:numPr>
        <w:tabs>
          <w:tab w:val="left" w:pos="908"/>
        </w:tabs>
        <w:spacing w:before="240"/>
        <w:ind w:left="0" w:right="135" w:firstLine="85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Введение в финансовую грамотность: рабочая тетрадь 4 для начальной школы/[Е.Л. Рутковская, А.В. </w:t>
      </w:r>
      <w:proofErr w:type="spellStart"/>
      <w:r>
        <w:rPr>
          <w:rFonts w:ascii="Times New Roman" w:hAnsi="Times New Roman"/>
        </w:rPr>
        <w:t>Половникова</w:t>
      </w:r>
      <w:proofErr w:type="spellEnd"/>
      <w:r>
        <w:rPr>
          <w:rFonts w:ascii="Times New Roman" w:hAnsi="Times New Roman"/>
        </w:rPr>
        <w:t>, А.А. Козлова и др.]; 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ед. Е.Л. Рутковской. - Москва: Издательство "Интеллект-Центр", 2020. - 28 с.</w:t>
      </w:r>
    </w:p>
    <w:p w:rsidR="006A0312" w:rsidRDefault="00E86296" w:rsidP="00E86296">
      <w:pPr>
        <w:numPr>
          <w:ilvl w:val="1"/>
          <w:numId w:val="15"/>
        </w:numPr>
        <w:tabs>
          <w:tab w:val="left" w:pos="828"/>
        </w:tabs>
        <w:spacing w:before="240"/>
        <w:ind w:left="0" w:firstLine="85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Сборник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математич</w:t>
      </w:r>
      <w:r>
        <w:rPr>
          <w:rFonts w:ascii="Times New Roman" w:hAnsi="Times New Roman"/>
        </w:rPr>
        <w:t>еских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задач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"Основы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финансовой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грамотности".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трех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томах.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Т.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5"/>
        </w:rPr>
        <w:t xml:space="preserve">Для </w:t>
      </w:r>
      <w:r>
        <w:rPr>
          <w:rFonts w:ascii="Times New Roman" w:hAnsi="Times New Roman"/>
        </w:rPr>
        <w:t xml:space="preserve">1 - 4-х классов/составители: Н.П. </w:t>
      </w:r>
      <w:proofErr w:type="spellStart"/>
      <w:r>
        <w:rPr>
          <w:rFonts w:ascii="Times New Roman" w:hAnsi="Times New Roman"/>
        </w:rPr>
        <w:t>Моторо</w:t>
      </w:r>
      <w:proofErr w:type="spellEnd"/>
      <w:r>
        <w:rPr>
          <w:rFonts w:ascii="Times New Roman" w:hAnsi="Times New Roman"/>
        </w:rPr>
        <w:t xml:space="preserve">, Н.В. Новожилова, М.М. </w:t>
      </w:r>
      <w:proofErr w:type="spellStart"/>
      <w:r>
        <w:rPr>
          <w:rFonts w:ascii="Times New Roman" w:hAnsi="Times New Roman"/>
        </w:rPr>
        <w:t>Шалашова</w:t>
      </w:r>
      <w:proofErr w:type="spellEnd"/>
      <w:r>
        <w:rPr>
          <w:rFonts w:ascii="Times New Roman" w:hAnsi="Times New Roman"/>
        </w:rPr>
        <w:t xml:space="preserve">. - Москва, 2019. - 51 </w:t>
      </w:r>
      <w:r>
        <w:rPr>
          <w:rFonts w:ascii="Times New Roman" w:hAnsi="Times New Roman"/>
          <w:spacing w:val="-6"/>
        </w:rPr>
        <w:t>с.</w:t>
      </w:r>
    </w:p>
    <w:p w:rsidR="006A0312" w:rsidRDefault="00E86296" w:rsidP="00E86296">
      <w:pPr>
        <w:numPr>
          <w:ilvl w:val="1"/>
          <w:numId w:val="15"/>
        </w:numPr>
        <w:tabs>
          <w:tab w:val="left" w:pos="864"/>
        </w:tabs>
        <w:spacing w:before="240"/>
        <w:ind w:left="0" w:right="136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Сказки, игры, загадки и задачки по финансовой грамотности - М.: "Издание книг ком", 2022. - 80 с. - URL: https://fincult.info/upload/iblock/3b3/skazki_igry_fm_gr.pdf (дата обращения: </w:t>
      </w:r>
      <w:r>
        <w:rPr>
          <w:rFonts w:ascii="Times New Roman" w:hAnsi="Times New Roman"/>
          <w:spacing w:val="-2"/>
        </w:rPr>
        <w:t>23.08.2023)</w:t>
      </w:r>
    </w:p>
    <w:p w:rsidR="006A0312" w:rsidRDefault="00E86296" w:rsidP="00E86296">
      <w:pPr>
        <w:numPr>
          <w:ilvl w:val="1"/>
          <w:numId w:val="15"/>
        </w:numPr>
        <w:tabs>
          <w:tab w:val="left" w:pos="876"/>
        </w:tabs>
        <w:spacing w:before="240"/>
        <w:ind w:left="0" w:right="144" w:firstLine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>, Ю.Н. Финансовая грамотность: методические рекоменд</w:t>
      </w:r>
      <w:r>
        <w:rPr>
          <w:rFonts w:ascii="Times New Roman" w:hAnsi="Times New Roman"/>
        </w:rPr>
        <w:t xml:space="preserve">ации для учителя. 4 класс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 xml:space="preserve">. орг./Ю.Н. </w:t>
      </w: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, Е.Е.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 - М.: ВАКО, 2018</w:t>
      </w:r>
    </w:p>
    <w:p w:rsidR="006A0312" w:rsidRDefault="00E86296" w:rsidP="00E86296">
      <w:pPr>
        <w:numPr>
          <w:ilvl w:val="1"/>
          <w:numId w:val="15"/>
        </w:numPr>
        <w:tabs>
          <w:tab w:val="left" w:pos="848"/>
        </w:tabs>
        <w:spacing w:before="240"/>
        <w:ind w:left="0" w:right="142" w:firstLine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Гловели</w:t>
      </w:r>
      <w:proofErr w:type="spellEnd"/>
      <w:r>
        <w:rPr>
          <w:rFonts w:ascii="Times New Roman" w:hAnsi="Times New Roman"/>
        </w:rPr>
        <w:t xml:space="preserve">, Г.Д. Финансовая грамотность: материалы для учащихся. 4 класс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 xml:space="preserve">. орг./Г.Д. </w:t>
      </w:r>
      <w:proofErr w:type="spellStart"/>
      <w:r>
        <w:rPr>
          <w:rFonts w:ascii="Times New Roman" w:hAnsi="Times New Roman"/>
        </w:rPr>
        <w:t>Гловели</w:t>
      </w:r>
      <w:proofErr w:type="spellEnd"/>
      <w:r>
        <w:rPr>
          <w:rFonts w:ascii="Times New Roman" w:hAnsi="Times New Roman"/>
        </w:rPr>
        <w:t xml:space="preserve">, Е.Е.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>. - М.: ВАКО, 2018</w:t>
      </w:r>
    </w:p>
    <w:p w:rsidR="006A0312" w:rsidRDefault="00E86296" w:rsidP="00E86296">
      <w:pPr>
        <w:numPr>
          <w:ilvl w:val="1"/>
          <w:numId w:val="15"/>
        </w:numPr>
        <w:tabs>
          <w:tab w:val="left" w:pos="903"/>
        </w:tabs>
        <w:spacing w:before="240"/>
        <w:ind w:left="0" w:right="143" w:firstLine="851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Ю.Н..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Финансовая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грамо</w:t>
      </w:r>
      <w:r>
        <w:rPr>
          <w:rFonts w:ascii="Times New Roman" w:hAnsi="Times New Roman"/>
        </w:rPr>
        <w:t>тность: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рабочая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тетрадь.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класс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 xml:space="preserve">. орг./Ю.Н. </w:t>
      </w:r>
      <w:proofErr w:type="spellStart"/>
      <w:r>
        <w:rPr>
          <w:rFonts w:ascii="Times New Roman" w:hAnsi="Times New Roman"/>
        </w:rPr>
        <w:t>Корлюгова</w:t>
      </w:r>
      <w:proofErr w:type="spellEnd"/>
      <w:r>
        <w:rPr>
          <w:rFonts w:ascii="Times New Roman" w:hAnsi="Times New Roman"/>
        </w:rPr>
        <w:t xml:space="preserve">, Е.Е. </w:t>
      </w:r>
      <w:proofErr w:type="spellStart"/>
      <w:r>
        <w:rPr>
          <w:rFonts w:ascii="Times New Roman" w:hAnsi="Times New Roman"/>
        </w:rPr>
        <w:t>Гоппе</w:t>
      </w:r>
      <w:proofErr w:type="spellEnd"/>
      <w:r>
        <w:rPr>
          <w:rFonts w:ascii="Times New Roman" w:hAnsi="Times New Roman"/>
        </w:rPr>
        <w:t xml:space="preserve"> - М.: ВАКО, 2018</w:t>
      </w:r>
    </w:p>
    <w:p w:rsidR="00E86296" w:rsidRPr="00E86296" w:rsidRDefault="00E86296" w:rsidP="00E86296">
      <w:pPr>
        <w:numPr>
          <w:ilvl w:val="1"/>
          <w:numId w:val="15"/>
        </w:numPr>
        <w:tabs>
          <w:tab w:val="left" w:pos="2010"/>
          <w:tab w:val="left" w:pos="4958"/>
          <w:tab w:val="left" w:pos="7492"/>
          <w:tab w:val="left" w:pos="9080"/>
        </w:tabs>
        <w:spacing w:before="240"/>
        <w:ind w:left="0" w:right="137" w:firstLine="851"/>
        <w:rPr>
          <w:rFonts w:ascii="Times New Roman" w:hAnsi="Times New Roman"/>
        </w:rPr>
      </w:pPr>
      <w:r w:rsidRPr="00E86296">
        <w:rPr>
          <w:rFonts w:ascii="Times New Roman" w:hAnsi="Times New Roman"/>
          <w:spacing w:val="-2"/>
        </w:rPr>
        <w:t xml:space="preserve">Анимированные </w:t>
      </w:r>
      <w:r w:rsidRPr="00E86296">
        <w:rPr>
          <w:rFonts w:ascii="Times New Roman" w:hAnsi="Times New Roman"/>
          <w:spacing w:val="-2"/>
        </w:rPr>
        <w:t xml:space="preserve">презентации </w:t>
      </w:r>
      <w:r w:rsidRPr="00E86296">
        <w:rPr>
          <w:rFonts w:ascii="Times New Roman" w:hAnsi="Times New Roman"/>
          <w:spacing w:val="-4"/>
        </w:rPr>
        <w:t xml:space="preserve">для </w:t>
      </w:r>
      <w:r w:rsidRPr="00E86296">
        <w:rPr>
          <w:rFonts w:ascii="Times New Roman" w:hAnsi="Times New Roman"/>
          <w:spacing w:val="-2"/>
        </w:rPr>
        <w:t xml:space="preserve">школьников </w:t>
      </w:r>
      <w:hyperlink r:id="rId79" w:history="1">
        <w:r w:rsidRPr="00EB76C2">
          <w:rPr>
            <w:rStyle w:val="a3"/>
            <w:rFonts w:ascii="Times New Roman" w:hAnsi="Times New Roman"/>
            <w:spacing w:val="-2"/>
            <w:lang w:val="en-US"/>
          </w:rPr>
          <w:t>h</w:t>
        </w:r>
        <w:r w:rsidRPr="00EB76C2">
          <w:rPr>
            <w:rStyle w:val="a3"/>
            <w:rFonts w:ascii="Times New Roman" w:hAnsi="Times New Roman"/>
          </w:rPr>
          <w:t>ttps://edu.pacc.ru/Videosandpresentations/articles/presenations/</w:t>
        </w:r>
      </w:hyperlink>
      <w:r w:rsidRPr="00E86296">
        <w:rPr>
          <w:rFonts w:ascii="Times New Roman" w:hAnsi="Times New Roman"/>
        </w:rPr>
        <w:t xml:space="preserve">  </w:t>
      </w:r>
      <w:r w:rsidRPr="00E86296">
        <w:rPr>
          <w:rFonts w:ascii="Times New Roman" w:hAnsi="Times New Roman"/>
        </w:rPr>
        <w:t>(Дата обращения: 20.08.2023 г.)</w:t>
      </w:r>
    </w:p>
    <w:p w:rsidR="006A0312" w:rsidRPr="00E86296" w:rsidRDefault="00E86296" w:rsidP="00E86296">
      <w:pPr>
        <w:numPr>
          <w:ilvl w:val="1"/>
          <w:numId w:val="15"/>
        </w:numPr>
        <w:tabs>
          <w:tab w:val="left" w:pos="2010"/>
          <w:tab w:val="left" w:pos="4958"/>
          <w:tab w:val="left" w:pos="7492"/>
          <w:tab w:val="left" w:pos="9080"/>
        </w:tabs>
        <w:spacing w:before="240"/>
        <w:ind w:left="0" w:right="137" w:firstLine="851"/>
        <w:rPr>
          <w:rFonts w:ascii="Times New Roman" w:hAnsi="Times New Roman"/>
        </w:rPr>
      </w:pPr>
      <w:r w:rsidRPr="00E86296">
        <w:rPr>
          <w:rFonts w:ascii="Times New Roman" w:hAnsi="Times New Roman"/>
          <w:spacing w:val="-2"/>
        </w:rPr>
        <w:t xml:space="preserve">Мультипликационные </w:t>
      </w:r>
      <w:r w:rsidRPr="00E86296">
        <w:rPr>
          <w:rFonts w:ascii="Times New Roman" w:hAnsi="Times New Roman"/>
          <w:spacing w:val="-2"/>
        </w:rPr>
        <w:t xml:space="preserve">фильмы </w:t>
      </w:r>
      <w:r w:rsidRPr="00E86296">
        <w:rPr>
          <w:rFonts w:ascii="Times New Roman" w:hAnsi="Times New Roman"/>
          <w:spacing w:val="-10"/>
        </w:rPr>
        <w:t xml:space="preserve">о </w:t>
      </w:r>
      <w:r>
        <w:rPr>
          <w:rFonts w:ascii="Times New Roman" w:hAnsi="Times New Roman"/>
          <w:spacing w:val="-2"/>
        </w:rPr>
        <w:t>финансах//</w:t>
      </w:r>
      <w:r w:rsidRPr="00E86296">
        <w:rPr>
          <w:rFonts w:ascii="Times New Roman" w:hAnsi="Times New Roman"/>
          <w:spacing w:val="-2"/>
        </w:rPr>
        <w:t xml:space="preserve"> </w:t>
      </w:r>
      <w:hyperlink r:id="rId80" w:history="1">
        <w:r w:rsidRPr="00EB76C2">
          <w:rPr>
            <w:rStyle w:val="a3"/>
            <w:rFonts w:ascii="Times New Roman" w:hAnsi="Times New Roman"/>
          </w:rPr>
          <w:t>https://моифинансы.рф/materials/multiki-o-finansah-5/</w:t>
        </w:r>
      </w:hyperlink>
      <w:r w:rsidRPr="00E862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(Дата обращения:</w:t>
      </w:r>
      <w:r w:rsidRPr="00E86296">
        <w:rPr>
          <w:rFonts w:ascii="Times New Roman" w:hAnsi="Times New Roman"/>
        </w:rPr>
        <w:t xml:space="preserve"> 0</w:t>
      </w:r>
      <w:r w:rsidRPr="00E86296">
        <w:rPr>
          <w:rFonts w:ascii="Times New Roman" w:hAnsi="Times New Roman"/>
        </w:rPr>
        <w:t>2.05.2022 г.)</w:t>
      </w:r>
    </w:p>
    <w:p w:rsidR="006A0312" w:rsidRDefault="00E86296" w:rsidP="00E86296">
      <w:pPr>
        <w:numPr>
          <w:ilvl w:val="1"/>
          <w:numId w:val="15"/>
        </w:numPr>
        <w:tabs>
          <w:tab w:val="left" w:pos="1335"/>
        </w:tabs>
        <w:spacing w:before="240"/>
        <w:ind w:left="0" w:right="136" w:firstLine="851"/>
        <w:rPr>
          <w:rFonts w:ascii="Times New Roman" w:hAnsi="Times New Roman"/>
        </w:rPr>
      </w:pPr>
      <w:r>
        <w:rPr>
          <w:rFonts w:ascii="Times New Roman" w:hAnsi="Times New Roman"/>
        </w:rPr>
        <w:t>Мультфильм "</w:t>
      </w:r>
      <w:proofErr w:type="spellStart"/>
      <w:r>
        <w:rPr>
          <w:rFonts w:ascii="Times New Roman" w:hAnsi="Times New Roman"/>
        </w:rPr>
        <w:t>Смешарики</w:t>
      </w:r>
      <w:proofErr w:type="spellEnd"/>
      <w:r>
        <w:rPr>
          <w:rFonts w:ascii="Times New Roman" w:hAnsi="Times New Roman"/>
        </w:rPr>
        <w:t xml:space="preserve">: Азбука финансовой грамотности" 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 xml:space="preserve">ttps://edu.pacc.ru/Videomaterials/articles/smeshariki/ (Дата обращения: </w:t>
      </w:r>
      <w:r>
        <w:rPr>
          <w:rFonts w:ascii="Times New Roman" w:hAnsi="Times New Roman"/>
        </w:rPr>
        <w:t>20.08.2023 г.)</w:t>
      </w:r>
    </w:p>
    <w:p w:rsidR="006A0312" w:rsidRDefault="00E86296" w:rsidP="00E86296">
      <w:pPr>
        <w:numPr>
          <w:ilvl w:val="1"/>
          <w:numId w:val="15"/>
        </w:numPr>
        <w:tabs>
          <w:tab w:val="left" w:pos="819"/>
        </w:tabs>
        <w:spacing w:before="241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Мультсериал "Богатый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бобренок"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https://bobrenok.oc3,ru/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(Дата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обращения: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20.08.2023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г.)</w:t>
      </w:r>
    </w:p>
    <w:p w:rsidR="006A0312" w:rsidRDefault="00E86296" w:rsidP="00E86296">
      <w:pPr>
        <w:numPr>
          <w:ilvl w:val="1"/>
          <w:numId w:val="15"/>
        </w:numPr>
        <w:tabs>
          <w:tab w:val="left" w:pos="1037"/>
        </w:tabs>
        <w:spacing w:before="240"/>
        <w:ind w:left="0" w:right="139" w:firstLine="851"/>
        <w:rPr>
          <w:rFonts w:ascii="Times New Roman" w:hAnsi="Times New Roman"/>
        </w:rPr>
      </w:pPr>
      <w:r>
        <w:rPr>
          <w:rFonts w:ascii="Times New Roman" w:hAnsi="Times New Roman"/>
        </w:rPr>
        <w:t>Журнал "</w:t>
      </w:r>
      <w:proofErr w:type="spellStart"/>
      <w:r>
        <w:rPr>
          <w:rFonts w:ascii="Times New Roman" w:hAnsi="Times New Roman"/>
        </w:rPr>
        <w:t>Смешарики</w:t>
      </w:r>
      <w:proofErr w:type="spellEnd"/>
      <w:r>
        <w:rPr>
          <w:rFonts w:ascii="Times New Roman" w:hAnsi="Times New Roman"/>
        </w:rPr>
        <w:t xml:space="preserve">" - </w:t>
      </w:r>
      <w:proofErr w:type="spellStart"/>
      <w:r>
        <w:rPr>
          <w:rFonts w:ascii="Times New Roman" w:hAnsi="Times New Roman"/>
        </w:rPr>
        <w:t>моифинансы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materials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detskij-zhurnal-smeshariki</w:t>
      </w:r>
      <w:proofErr w:type="spellEnd"/>
      <w:r>
        <w:rPr>
          <w:rFonts w:ascii="Times New Roman" w:hAnsi="Times New Roman"/>
        </w:rPr>
        <w:t>/. (Дата обращения: 20.08.2023 г.)</w:t>
      </w:r>
    </w:p>
    <w:p w:rsidR="006A0312" w:rsidRDefault="00E86296" w:rsidP="00E86296">
      <w:pPr>
        <w:numPr>
          <w:ilvl w:val="1"/>
          <w:numId w:val="15"/>
        </w:numPr>
        <w:tabs>
          <w:tab w:val="left" w:pos="891"/>
        </w:tabs>
        <w:spacing w:before="240"/>
        <w:ind w:left="0" w:right="133" w:firstLine="851"/>
        <w:rPr>
          <w:rFonts w:ascii="Times New Roman" w:hAnsi="Times New Roman"/>
        </w:rPr>
      </w:pPr>
      <w:r>
        <w:rPr>
          <w:rFonts w:ascii="Times New Roman" w:hAnsi="Times New Roman"/>
        </w:rPr>
        <w:t>Онлайн-игра "</w:t>
      </w:r>
      <w:proofErr w:type="spellStart"/>
      <w:r>
        <w:rPr>
          <w:rFonts w:ascii="Times New Roman" w:hAnsi="Times New Roman"/>
        </w:rPr>
        <w:t>Смешарики</w:t>
      </w:r>
      <w:proofErr w:type="spellEnd"/>
      <w:r>
        <w:rPr>
          <w:rFonts w:ascii="Times New Roman" w:hAnsi="Times New Roman"/>
        </w:rPr>
        <w:t xml:space="preserve"> в мире финансов" </w:t>
      </w:r>
      <w:r>
        <w:rPr>
          <w:rFonts w:ascii="Times New Roman" w:hAnsi="Times New Roman"/>
        </w:rPr>
        <w:t>https://моифинансы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 xml:space="preserve">ф/materials/onlajn-igra- </w:t>
      </w:r>
      <w:proofErr w:type="spellStart"/>
      <w:r>
        <w:rPr>
          <w:rFonts w:ascii="Times New Roman" w:hAnsi="Times New Roman"/>
        </w:rPr>
        <w:t>smeshariki</w:t>
      </w:r>
      <w:proofErr w:type="spellEnd"/>
      <w:r>
        <w:rPr>
          <w:rFonts w:ascii="Times New Roman" w:hAnsi="Times New Roman"/>
        </w:rPr>
        <w:t>-v-</w:t>
      </w:r>
      <w:proofErr w:type="spellStart"/>
      <w:r>
        <w:rPr>
          <w:rFonts w:ascii="Times New Roman" w:hAnsi="Times New Roman"/>
        </w:rPr>
        <w:t>mire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finansov</w:t>
      </w:r>
      <w:proofErr w:type="spellEnd"/>
      <w:r>
        <w:rPr>
          <w:rFonts w:ascii="Times New Roman" w:hAnsi="Times New Roman"/>
        </w:rPr>
        <w:t>/. (Дата обращения: 20.08.2023 г.)</w:t>
      </w:r>
    </w:p>
    <w:p w:rsidR="006A0312" w:rsidRDefault="00E86296" w:rsidP="00E86296">
      <w:pPr>
        <w:numPr>
          <w:ilvl w:val="1"/>
          <w:numId w:val="15"/>
        </w:numPr>
        <w:tabs>
          <w:tab w:val="left" w:pos="836"/>
        </w:tabs>
        <w:spacing w:before="240"/>
        <w:ind w:left="0" w:right="140" w:firstLine="85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Интерактивный сборник задач для устного счета - https://etudes.ru/sketches/rachinsky/. (Дата обращения: 20.08.2023 г.)</w:t>
      </w:r>
    </w:p>
    <w:p w:rsidR="006A0312" w:rsidRDefault="00E86296">
      <w:pPr>
        <w:spacing w:before="80"/>
        <w:ind w:left="141" w:right="141" w:firstLine="540"/>
        <w:rPr>
          <w:rFonts w:ascii="Times New Roman" w:hAnsi="Times New Roman"/>
        </w:rPr>
      </w:pPr>
      <w:r>
        <w:rPr>
          <w:rFonts w:ascii="Times New Roman" w:hAnsi="Times New Roman"/>
        </w:rPr>
        <w:t>Анализ федеральных рабочих прог</w:t>
      </w:r>
      <w:r>
        <w:rPr>
          <w:rFonts w:ascii="Times New Roman" w:hAnsi="Times New Roman"/>
        </w:rPr>
        <w:t>рамм по общеобразовательным предметам показал, 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какие предметы включены вопросы финансовой грамотности.</w:t>
      </w:r>
    </w:p>
    <w:p w:rsidR="006A0312" w:rsidRDefault="00E86296">
      <w:pPr>
        <w:spacing w:before="240"/>
        <w:ind w:left="141" w:right="134" w:firstLine="540"/>
        <w:rPr>
          <w:rFonts w:ascii="Times New Roman" w:hAnsi="Times New Roman"/>
        </w:rPr>
      </w:pPr>
      <w:r>
        <w:rPr>
          <w:rFonts w:ascii="Times New Roman" w:hAnsi="Times New Roman"/>
        </w:rPr>
        <w:t>В таблице 5 перечислены общеобразовательные предметы, в основное содержание которых интегрированы отдельные вопросы финансовой грамотности. Следует отм</w:t>
      </w:r>
      <w:r>
        <w:rPr>
          <w:rFonts w:ascii="Times New Roman" w:hAnsi="Times New Roman"/>
        </w:rPr>
        <w:t>етить, что предметное содержание других общеобразовательных дисциплин также обладает потенциалом для его насыщения (обогащения) отдельными аспектами финансовой грамотности. В таблице 5 показаны содержательные возможности обязательных предметов по включению</w:t>
      </w:r>
      <w:r>
        <w:rPr>
          <w:rFonts w:ascii="Times New Roman" w:hAnsi="Times New Roman"/>
        </w:rPr>
        <w:t xml:space="preserve"> в них финансовой </w:t>
      </w:r>
      <w:r>
        <w:rPr>
          <w:rFonts w:ascii="Times New Roman" w:hAnsi="Times New Roman"/>
          <w:spacing w:val="-2"/>
        </w:rPr>
        <w:t>грамотности.</w:t>
      </w:r>
    </w:p>
    <w:p w:rsidR="006A0312" w:rsidRDefault="00E86296">
      <w:pPr>
        <w:spacing w:before="240"/>
        <w:ind w:left="141" w:right="134"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Табл. 5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7645"/>
      </w:tblGrid>
      <w:tr w:rsidR="006A0312">
        <w:trPr>
          <w:trHeight w:val="479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spacing w:before="97"/>
              <w:ind w:left="12" w:right="8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Предмет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spacing w:before="97"/>
              <w:ind w:left="1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НОО</w:t>
            </w:r>
          </w:p>
        </w:tc>
      </w:tr>
      <w:tr w:rsidR="006A0312">
        <w:trPr>
          <w:trHeight w:val="983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6A0312">
            <w:pPr>
              <w:ind w:left="763" w:hanging="512"/>
              <w:rPr>
                <w:rFonts w:ascii="Times New Roman" w:hAnsi="Times New Roman"/>
              </w:rPr>
            </w:pPr>
          </w:p>
          <w:p w:rsidR="006A0312" w:rsidRDefault="00E86296">
            <w:pPr>
              <w:ind w:left="763" w:hanging="5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Окружающий </w:t>
            </w:r>
            <w:r>
              <w:rPr>
                <w:rFonts w:ascii="Times New Roman" w:hAnsi="Times New Roman"/>
                <w:spacing w:val="-4"/>
              </w:rPr>
              <w:t>мир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spacing w:before="97"/>
              <w:ind w:left="59" w:right="1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Деньги, семейные ресурсы,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покупки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 магазинах.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Основы </w:t>
            </w:r>
            <w:proofErr w:type="gramStart"/>
            <w:r>
              <w:rPr>
                <w:rFonts w:ascii="Times New Roman" w:hAnsi="Times New Roman"/>
                <w:spacing w:val="-2"/>
              </w:rPr>
              <w:t>критического</w:t>
            </w:r>
            <w:proofErr w:type="gramEnd"/>
          </w:p>
          <w:p w:rsidR="006A0312" w:rsidRDefault="00E86296">
            <w:pPr>
              <w:spacing w:before="1"/>
              <w:ind w:left="59" w:right="1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мышления.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Основы </w:t>
            </w:r>
            <w:r>
              <w:rPr>
                <w:rFonts w:ascii="Times New Roman" w:hAnsi="Times New Roman"/>
                <w:spacing w:val="-2"/>
              </w:rPr>
              <w:t>финансовой</w:t>
            </w:r>
          </w:p>
          <w:p w:rsidR="006A0312" w:rsidRDefault="00E86296">
            <w:pPr>
              <w:ind w:left="5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кибербезопасности</w:t>
            </w:r>
            <w:proofErr w:type="spellEnd"/>
          </w:p>
        </w:tc>
      </w:tr>
      <w:tr w:rsidR="006A0312">
        <w:trPr>
          <w:trHeight w:val="56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ind w:left="12" w:right="4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Математика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12" w:rsidRDefault="00E86296">
            <w:pPr>
              <w:spacing w:before="97"/>
              <w:ind w:left="59" w:right="2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Простые расчеты покупок,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решения бытовых задач</w:t>
            </w:r>
          </w:p>
        </w:tc>
      </w:tr>
    </w:tbl>
    <w:p w:rsidR="006A0312" w:rsidRDefault="006A0312">
      <w:pPr>
        <w:spacing w:before="273"/>
        <w:ind w:left="141" w:right="134" w:firstLine="540"/>
        <w:rPr>
          <w:rFonts w:ascii="Times New Roman" w:hAnsi="Times New Roman"/>
        </w:rPr>
      </w:pPr>
    </w:p>
    <w:p w:rsidR="006A0312" w:rsidRDefault="00E86296">
      <w:pPr>
        <w:ind w:left="141" w:right="142" w:firstLine="540"/>
        <w:rPr>
          <w:rFonts w:ascii="Times New Roman" w:hAnsi="Times New Roman"/>
        </w:rPr>
      </w:pPr>
      <w:r>
        <w:rPr>
          <w:rFonts w:ascii="Times New Roman" w:hAnsi="Times New Roman"/>
        </w:rPr>
        <w:t>Большая часть</w:t>
      </w:r>
      <w:r>
        <w:rPr>
          <w:rFonts w:ascii="Times New Roman" w:hAnsi="Times New Roman"/>
        </w:rPr>
        <w:t xml:space="preserve"> знаний, компетенций, личных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установок, являющихся содержанием финансовой грамотности "упаковано" в предметном содержании отдельных учебных дисциплин в форме учебных заданий. Освоение содержания учебного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предмета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происходит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через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анализ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практических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жизнен</w:t>
      </w:r>
      <w:r>
        <w:rPr>
          <w:rFonts w:ascii="Times New Roman" w:hAnsi="Times New Roman"/>
        </w:rPr>
        <w:t>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ситуаций,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решение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учебных задач, в том числе области личных и семейных финансов. </w:t>
      </w:r>
      <w:proofErr w:type="spellStart"/>
      <w:r>
        <w:rPr>
          <w:rFonts w:ascii="Times New Roman" w:hAnsi="Times New Roman"/>
        </w:rPr>
        <w:t>Задачневый</w:t>
      </w:r>
      <w:proofErr w:type="spellEnd"/>
      <w:r>
        <w:rPr>
          <w:rFonts w:ascii="Times New Roman" w:hAnsi="Times New Roman"/>
        </w:rPr>
        <w:t xml:space="preserve"> подход формирования финансовой грамотности обучающихся в рамках освоения предметных результатов общеобразовательных дисциплин является основным. В заданном подх</w:t>
      </w:r>
      <w:r>
        <w:rPr>
          <w:rFonts w:ascii="Times New Roman" w:hAnsi="Times New Roman"/>
        </w:rPr>
        <w:t xml:space="preserve">оде решение практической задачи приводит к задаче учебной - содержащей новые понятия и способы действия. Суть </w:t>
      </w:r>
      <w:proofErr w:type="spellStart"/>
      <w:r>
        <w:rPr>
          <w:rFonts w:ascii="Times New Roman" w:hAnsi="Times New Roman"/>
        </w:rPr>
        <w:t>задачневого</w:t>
      </w:r>
      <w:proofErr w:type="spellEnd"/>
      <w:r>
        <w:rPr>
          <w:rFonts w:ascii="Times New Roman" w:hAnsi="Times New Roman"/>
        </w:rPr>
        <w:t xml:space="preserve"> подхода состоит в том, что усвоению учебного материала происходит в процессе решения задач. </w:t>
      </w:r>
      <w:proofErr w:type="spellStart"/>
      <w:r>
        <w:rPr>
          <w:rFonts w:ascii="Times New Roman" w:hAnsi="Times New Roman"/>
        </w:rPr>
        <w:t>Задачневый</w:t>
      </w:r>
      <w:proofErr w:type="spellEnd"/>
      <w:r>
        <w:rPr>
          <w:rFonts w:ascii="Times New Roman" w:hAnsi="Times New Roman"/>
        </w:rPr>
        <w:t xml:space="preserve"> подход позволяет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процессе решения задач порциями осваивать новые понятия, знания; опираться на личный опыт ученика; реализовать принцип практико-ориентированности содержания образования.</w:t>
      </w:r>
    </w:p>
    <w:p w:rsidR="006A0312" w:rsidRDefault="00E86296">
      <w:pPr>
        <w:spacing w:before="240"/>
        <w:ind w:left="141" w:right="145" w:firstLine="540"/>
        <w:rPr>
          <w:rFonts w:ascii="Times New Roman" w:hAnsi="Times New Roman"/>
        </w:rPr>
      </w:pPr>
      <w:r>
        <w:rPr>
          <w:rFonts w:ascii="Times New Roman" w:hAnsi="Times New Roman"/>
        </w:rPr>
        <w:t>Достаточно много внимания отводится формированию финансовой грамотности в рамках учебн</w:t>
      </w:r>
      <w:r>
        <w:rPr>
          <w:rFonts w:ascii="Times New Roman" w:hAnsi="Times New Roman"/>
        </w:rPr>
        <w:t>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программ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математике, однако в самом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предметном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содержании разъяснения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основных финансовых понятий, явлений отсутствуют.</w:t>
      </w:r>
    </w:p>
    <w:p w:rsidR="006A0312" w:rsidRDefault="00E86296">
      <w:pPr>
        <w:spacing w:before="240"/>
        <w:ind w:left="141" w:right="141" w:firstLine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Для достижения планируемых результатов в этом направлении требуются специальные педагогические инструменты, приемы и методики. </w:t>
      </w:r>
      <w:r>
        <w:rPr>
          <w:rFonts w:ascii="Times New Roman" w:hAnsi="Times New Roman"/>
        </w:rPr>
        <w:t>Процесс формирования финансовой грамотности в рамках общеобразовательных предметов отличается от того, как он происходит во внеурочной деятельности, в рамках специальных кружков и факультативов.</w:t>
      </w:r>
    </w:p>
    <w:p w:rsidR="006A0312" w:rsidRDefault="006A0312">
      <w:pPr>
        <w:rPr>
          <w:rFonts w:ascii="Times New Roman" w:hAnsi="Times New Roman"/>
        </w:rPr>
      </w:pPr>
    </w:p>
    <w:sectPr w:rsidR="006A031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CFC"/>
    <w:multiLevelType w:val="multilevel"/>
    <w:tmpl w:val="BB6CBC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076C91"/>
    <w:multiLevelType w:val="multilevel"/>
    <w:tmpl w:val="8528CF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286A44"/>
    <w:multiLevelType w:val="multilevel"/>
    <w:tmpl w:val="E968C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EE0D5D"/>
    <w:multiLevelType w:val="multilevel"/>
    <w:tmpl w:val="C6761A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B542DFE"/>
    <w:multiLevelType w:val="multilevel"/>
    <w:tmpl w:val="43C693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7E1757E"/>
    <w:multiLevelType w:val="multilevel"/>
    <w:tmpl w:val="43E28F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CD611D6"/>
    <w:multiLevelType w:val="multilevel"/>
    <w:tmpl w:val="06C2A7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DE06EA3"/>
    <w:multiLevelType w:val="multilevel"/>
    <w:tmpl w:val="450426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E71A5A"/>
    <w:multiLevelType w:val="multilevel"/>
    <w:tmpl w:val="2BB410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1B73224"/>
    <w:multiLevelType w:val="multilevel"/>
    <w:tmpl w:val="947A90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57C2B0E"/>
    <w:multiLevelType w:val="multilevel"/>
    <w:tmpl w:val="DEB45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C7B293B"/>
    <w:multiLevelType w:val="multilevel"/>
    <w:tmpl w:val="CD8E3A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0E3267A"/>
    <w:multiLevelType w:val="multilevel"/>
    <w:tmpl w:val="86866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44F6849"/>
    <w:multiLevelType w:val="multilevel"/>
    <w:tmpl w:val="041CF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64D756F"/>
    <w:multiLevelType w:val="multilevel"/>
    <w:tmpl w:val="ECA048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"/>
  </w:num>
  <w:num w:numId="8">
    <w:abstractNumId w:val="10"/>
  </w:num>
  <w:num w:numId="9">
    <w:abstractNumId w:val="13"/>
  </w:num>
  <w:num w:numId="10">
    <w:abstractNumId w:val="4"/>
  </w:num>
  <w:num w:numId="11">
    <w:abstractNumId w:val="8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0312"/>
    <w:rsid w:val="00053417"/>
    <w:rsid w:val="006A0312"/>
    <w:rsid w:val="00E8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2094&amp;date=27.03.2024&amp;dst=144063&amp;field=134" TargetMode="External"/><Relationship Id="rId21" Type="http://schemas.openxmlformats.org/officeDocument/2006/relationships/hyperlink" Target="https://login.consultant.ru/link/?req=doc&amp;base=LAW&amp;n=452094&amp;date=27.03.2024&amp;dst=144063&amp;field=134" TargetMode="External"/><Relationship Id="rId42" Type="http://schemas.openxmlformats.org/officeDocument/2006/relationships/hyperlink" Target="https://login.consultant.ru/link/?req=doc&amp;base=LAW&amp;n=452094&amp;date=27.03.2024&amp;dst=144183&amp;field=134" TargetMode="External"/><Relationship Id="rId47" Type="http://schemas.openxmlformats.org/officeDocument/2006/relationships/hyperlink" Target="https://login.consultant.ru/link/?req=doc&amp;base=LAW&amp;n=452094&amp;date=27.03.2024&amp;dst=144198&amp;field=134" TargetMode="External"/><Relationship Id="rId63" Type="http://schemas.openxmlformats.org/officeDocument/2006/relationships/hyperlink" Target="https://login.consultant.ru/link/?req=doc&amp;base=LAW&amp;n=452094&amp;date=27.03.2024&amp;dst=144513&amp;field=134" TargetMode="External"/><Relationship Id="rId68" Type="http://schemas.openxmlformats.org/officeDocument/2006/relationships/hyperlink" Target="https://login.consultant.ru/link/?req=doc&amp;base=LAW&amp;n=452094&amp;date=27.03.2024&amp;dst=144551&amp;field=134" TargetMode="External"/><Relationship Id="rId16" Type="http://schemas.openxmlformats.org/officeDocument/2006/relationships/hyperlink" Target="https://login.consultant.ru/link/?req=doc&amp;base=LAW&amp;n=439310&amp;date=27.03.2024&amp;dst=100014&amp;field=134" TargetMode="External"/><Relationship Id="rId11" Type="http://schemas.openxmlformats.org/officeDocument/2006/relationships/hyperlink" Target="https://login.consultant.ru/link/?req=doc&amp;base=LAW&amp;n=439310&amp;date=27.03.2024&amp;dst=100014&amp;field=134" TargetMode="External"/><Relationship Id="rId32" Type="http://schemas.openxmlformats.org/officeDocument/2006/relationships/hyperlink" Target="https://login.consultant.ru/link/?req=doc&amp;base=LAW&amp;n=452094&amp;date=27.03.2024&amp;dst=144128&amp;field=134" TargetMode="External"/><Relationship Id="rId37" Type="http://schemas.openxmlformats.org/officeDocument/2006/relationships/hyperlink" Target="https://login.consultant.ru/link/?req=doc&amp;base=LAW&amp;n=452094&amp;date=27.03.2024&amp;dst=144137&amp;field=134" TargetMode="External"/><Relationship Id="rId53" Type="http://schemas.openxmlformats.org/officeDocument/2006/relationships/hyperlink" Target="https://login.consultant.ru/link/?req=doc&amp;base=LAW&amp;n=439310&amp;date=27.03.2024&amp;dst=100485&amp;field=134" TargetMode="External"/><Relationship Id="rId58" Type="http://schemas.openxmlformats.org/officeDocument/2006/relationships/hyperlink" Target="https://login.consultant.ru/link/?req=doc&amp;base=LAW&amp;n=452094&amp;date=27.03.2024&amp;dst=144477&amp;field=134" TargetMode="External"/><Relationship Id="rId74" Type="http://schemas.openxmlformats.org/officeDocument/2006/relationships/hyperlink" Target="https://login.consultant.ru/link/?req=doc&amp;base=LAW&amp;n=452094&amp;date=27.03.2024&amp;dst=144567&amp;field=134" TargetMode="External"/><Relationship Id="rId79" Type="http://schemas.openxmlformats.org/officeDocument/2006/relationships/hyperlink" Target="https://edu.pacc.ru/Videosandpresentations/articles/presenation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52094&amp;date=27.03.2024&amp;dst=144477&amp;field=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39310&amp;date=27.03.2024&amp;dst=100494&amp;field=134" TargetMode="External"/><Relationship Id="rId14" Type="http://schemas.openxmlformats.org/officeDocument/2006/relationships/hyperlink" Target="https://login.consultant.ru/link/?req=doc&amp;base=LAW&amp;n=439309&amp;date=27.03.2024&amp;dst=100016&amp;field=134" TargetMode="External"/><Relationship Id="rId22" Type="http://schemas.openxmlformats.org/officeDocument/2006/relationships/hyperlink" Target="https://login.consultant.ru/link/?req=doc&amp;base=LAW&amp;n=452094&amp;date=27.03.2024&amp;dst=144063&amp;field=134" TargetMode="External"/><Relationship Id="rId27" Type="http://schemas.openxmlformats.org/officeDocument/2006/relationships/hyperlink" Target="https://login.consultant.ru/link/?req=doc&amp;base=LAW&amp;n=452094&amp;date=27.03.2024&amp;dst=144063&amp;field=134" TargetMode="External"/><Relationship Id="rId30" Type="http://schemas.openxmlformats.org/officeDocument/2006/relationships/hyperlink" Target="https://login.consultant.ru/link/?req=doc&amp;base=LAW&amp;n=278903&amp;date=27.03.2024&amp;dst=100011&amp;field=134" TargetMode="External"/><Relationship Id="rId35" Type="http://schemas.openxmlformats.org/officeDocument/2006/relationships/hyperlink" Target="https://login.consultant.ru/link/?req=doc&amp;base=LAW&amp;n=452094&amp;date=27.03.2024&amp;dst=144128&amp;field=134" TargetMode="External"/><Relationship Id="rId43" Type="http://schemas.openxmlformats.org/officeDocument/2006/relationships/hyperlink" Target="https://login.consultant.ru/link/?req=doc&amp;base=LAW&amp;n=452094&amp;date=27.03.2024&amp;dst=144183&amp;field=134" TargetMode="External"/><Relationship Id="rId48" Type="http://schemas.openxmlformats.org/officeDocument/2006/relationships/hyperlink" Target="https://login.consultant.ru/link/?req=doc&amp;base=LAW&amp;n=452094&amp;date=27.03.2024&amp;dst=144261&amp;field=134" TargetMode="External"/><Relationship Id="rId56" Type="http://schemas.openxmlformats.org/officeDocument/2006/relationships/hyperlink" Target="https://login.consultant.ru/link/?req=doc&amp;base=LAW&amp;n=452094&amp;date=27.03.2024&amp;dst=144551&amp;field=134" TargetMode="External"/><Relationship Id="rId64" Type="http://schemas.openxmlformats.org/officeDocument/2006/relationships/hyperlink" Target="https://login.consultant.ru/link/?req=doc&amp;base=LAW&amp;n=452094&amp;date=27.03.2024&amp;dst=144513&amp;field=134" TargetMode="External"/><Relationship Id="rId69" Type="http://schemas.openxmlformats.org/officeDocument/2006/relationships/hyperlink" Target="https://login.consultant.ru/link/?req=doc&amp;base=LAW&amp;n=452094&amp;date=27.03.2024&amp;dst=144551&amp;field=134" TargetMode="External"/><Relationship Id="rId77" Type="http://schemas.openxmlformats.org/officeDocument/2006/relationships/hyperlink" Target="https://login.consultant.ru/link/?req=doc&amp;base=LAW&amp;n=452094&amp;date=27.03.2024&amp;dst=144621&amp;field=134" TargetMode="External"/><Relationship Id="rId8" Type="http://schemas.openxmlformats.org/officeDocument/2006/relationships/hyperlink" Target="https://login.consultant.ru/link/?req=doc&amp;base=LAW&amp;n=439310&amp;date=27.03.2024" TargetMode="External"/><Relationship Id="rId51" Type="http://schemas.openxmlformats.org/officeDocument/2006/relationships/hyperlink" Target="https://login.consultant.ru/link/?req=doc&amp;base=LAW&amp;n=452094&amp;date=27.03.2024&amp;dst=144268&amp;field=134" TargetMode="External"/><Relationship Id="rId72" Type="http://schemas.openxmlformats.org/officeDocument/2006/relationships/hyperlink" Target="https://login.consultant.ru/link/?req=doc&amp;base=LAW&amp;n=452094&amp;date=27.03.2024&amp;dst=144567&amp;field=134" TargetMode="External"/><Relationship Id="rId80" Type="http://schemas.openxmlformats.org/officeDocument/2006/relationships/hyperlink" Target="https://&#1084;&#1086;&#1080;&#1092;&#1080;&#1085;&#1072;&#1085;&#1089;&#1099;.&#1088;&#1092;/materials/multiki-o-finansah-5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39310&amp;date=27.03.2024&amp;dst=100014&amp;field=134" TargetMode="External"/><Relationship Id="rId17" Type="http://schemas.openxmlformats.org/officeDocument/2006/relationships/hyperlink" Target="https://login.consultant.ru/link/?req=doc&amp;base=LAW&amp;n=439310&amp;date=27.03.2024&amp;dst=100484&amp;field=134" TargetMode="External"/><Relationship Id="rId25" Type="http://schemas.openxmlformats.org/officeDocument/2006/relationships/hyperlink" Target="https://login.consultant.ru/link/?req=doc&amp;base=LAW&amp;n=452094&amp;date=27.03.2024&amp;dst=144063&amp;field=134" TargetMode="External"/><Relationship Id="rId33" Type="http://schemas.openxmlformats.org/officeDocument/2006/relationships/hyperlink" Target="https://login.consultant.ru/link/?req=doc&amp;base=LAW&amp;n=452094&amp;date=27.03.2024&amp;dst=144128&amp;field=134" TargetMode="External"/><Relationship Id="rId38" Type="http://schemas.openxmlformats.org/officeDocument/2006/relationships/hyperlink" Target="https://login.consultant.ru/link/?req=doc&amp;base=LAW&amp;n=452094&amp;date=27.03.2024&amp;dst=144137&amp;field=134" TargetMode="External"/><Relationship Id="rId46" Type="http://schemas.openxmlformats.org/officeDocument/2006/relationships/hyperlink" Target="https://login.consultant.ru/link/?req=doc&amp;base=LAW&amp;n=452094&amp;date=27.03.2024&amp;dst=144198&amp;field=134" TargetMode="External"/><Relationship Id="rId59" Type="http://schemas.openxmlformats.org/officeDocument/2006/relationships/hyperlink" Target="https://login.consultant.ru/link/?req=doc&amp;base=LAW&amp;n=452094&amp;date=27.03.2024&amp;dst=144477&amp;field=134" TargetMode="External"/><Relationship Id="rId67" Type="http://schemas.openxmlformats.org/officeDocument/2006/relationships/hyperlink" Target="https://login.consultant.ru/link/?req=doc&amp;base=LAW&amp;n=452094&amp;date=27.03.2024&amp;dst=144551&amp;field=134" TargetMode="External"/><Relationship Id="rId20" Type="http://schemas.openxmlformats.org/officeDocument/2006/relationships/hyperlink" Target="https://login.consultant.ru/link/?req=doc&amp;base=LAW&amp;n=439310&amp;date=27.03.2024&amp;dst=100477&amp;field=134" TargetMode="External"/><Relationship Id="rId41" Type="http://schemas.openxmlformats.org/officeDocument/2006/relationships/hyperlink" Target="https://login.consultant.ru/link/?req=doc&amp;base=LAW&amp;n=452094&amp;date=27.03.2024&amp;dst=144183&amp;field=134" TargetMode="External"/><Relationship Id="rId54" Type="http://schemas.openxmlformats.org/officeDocument/2006/relationships/hyperlink" Target="https://login.consultant.ru/link/?req=doc&amp;base=LAW&amp;n=439310&amp;date=27.03.2024" TargetMode="External"/><Relationship Id="rId62" Type="http://schemas.openxmlformats.org/officeDocument/2006/relationships/hyperlink" Target="https://login.consultant.ru/link/?req=doc&amp;base=LAW&amp;n=452094&amp;date=27.03.2024&amp;dst=144513&amp;field=134" TargetMode="External"/><Relationship Id="rId70" Type="http://schemas.openxmlformats.org/officeDocument/2006/relationships/hyperlink" Target="https://login.consultant.ru/link/?req=doc&amp;base=LAW&amp;n=452094&amp;date=27.03.2024&amp;dst=144551&amp;field=134" TargetMode="External"/><Relationship Id="rId75" Type="http://schemas.openxmlformats.org/officeDocument/2006/relationships/hyperlink" Target="https://login.consultant.ru/link/?req=doc&amp;base=LAW&amp;n=452094&amp;date=27.03.2024&amp;dst=144621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871&amp;date=27.03.2024" TargetMode="External"/><Relationship Id="rId15" Type="http://schemas.openxmlformats.org/officeDocument/2006/relationships/hyperlink" Target="https://login.consultant.ru/link/?req=doc&amp;base=LAW&amp;n=439310&amp;date=27.03.2024&amp;dst=100014&amp;field=134" TargetMode="External"/><Relationship Id="rId23" Type="http://schemas.openxmlformats.org/officeDocument/2006/relationships/hyperlink" Target="https://login.consultant.ru/link/?req=doc&amp;base=LAW&amp;n=452094&amp;date=27.03.2024&amp;dst=144063&amp;field=134" TargetMode="External"/><Relationship Id="rId28" Type="http://schemas.openxmlformats.org/officeDocument/2006/relationships/hyperlink" Target="https://login.consultant.ru/link/?req=doc&amp;base=LAW&amp;n=452094&amp;date=27.03.2024&amp;dst=144063&amp;field=134" TargetMode="External"/><Relationship Id="rId36" Type="http://schemas.openxmlformats.org/officeDocument/2006/relationships/hyperlink" Target="https://login.consultant.ru/link/?req=doc&amp;base=LAW&amp;n=452094&amp;date=27.03.2024&amp;dst=144128&amp;field=134" TargetMode="External"/><Relationship Id="rId49" Type="http://schemas.openxmlformats.org/officeDocument/2006/relationships/hyperlink" Target="https://login.consultant.ru/link/?req=doc&amp;base=LAW&amp;n=452094&amp;date=27.03.2024&amp;dst=144261&amp;field=134" TargetMode="External"/><Relationship Id="rId57" Type="http://schemas.openxmlformats.org/officeDocument/2006/relationships/hyperlink" Target="https://login.consultant.ru/link/?req=doc&amp;base=LAW&amp;n=452094&amp;date=27.03.2024&amp;dst=144443&amp;field=134" TargetMode="External"/><Relationship Id="rId10" Type="http://schemas.openxmlformats.org/officeDocument/2006/relationships/hyperlink" Target="https://login.consultant.ru/link/?req=doc&amp;base=LAW&amp;n=409997&amp;date=27.03.2024" TargetMode="External"/><Relationship Id="rId31" Type="http://schemas.openxmlformats.org/officeDocument/2006/relationships/hyperlink" Target="https://login.consultant.ru/link/?req=doc&amp;base=LAW&amp;n=452094&amp;date=27.03.2024&amp;dst=144063&amp;field=134" TargetMode="External"/><Relationship Id="rId44" Type="http://schemas.openxmlformats.org/officeDocument/2006/relationships/hyperlink" Target="https://login.consultant.ru/link/?req=doc&amp;base=LAW&amp;n=452094&amp;date=27.03.2024&amp;dst=144183&amp;field=134" TargetMode="External"/><Relationship Id="rId52" Type="http://schemas.openxmlformats.org/officeDocument/2006/relationships/hyperlink" Target="https://login.consultant.ru/link/?req=doc&amp;base=LAW&amp;n=452094&amp;date=27.03.2024&amp;dst=144268&amp;field=134" TargetMode="External"/><Relationship Id="rId60" Type="http://schemas.openxmlformats.org/officeDocument/2006/relationships/hyperlink" Target="https://login.consultant.ru/link/?req=doc&amp;base=LAW&amp;n=452094&amp;date=27.03.2024&amp;dst=144477&amp;field=134" TargetMode="External"/><Relationship Id="rId65" Type="http://schemas.openxmlformats.org/officeDocument/2006/relationships/hyperlink" Target="https://login.consultant.ru/link/?req=doc&amp;base=LAW&amp;n=452094&amp;date=27.03.2024&amp;dst=144513&amp;field=134" TargetMode="External"/><Relationship Id="rId73" Type="http://schemas.openxmlformats.org/officeDocument/2006/relationships/hyperlink" Target="https://login.consultant.ru/link/?req=doc&amp;base=LAW&amp;n=452094&amp;date=27.03.2024&amp;dst=144567&amp;field=134" TargetMode="External"/><Relationship Id="rId78" Type="http://schemas.openxmlformats.org/officeDocument/2006/relationships/hyperlink" Target="https://login.consultant.ru/link/?req=doc&amp;base=LAW&amp;n=452094&amp;date=27.03.2024&amp;dst=144621&amp;field=134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094&amp;date=27.03.2024" TargetMode="External"/><Relationship Id="rId13" Type="http://schemas.openxmlformats.org/officeDocument/2006/relationships/hyperlink" Target="https://login.consultant.ru/link/?req=doc&amp;base=LAW&amp;n=439310&amp;date=27.03.2024&amp;dst=100014&amp;field=134" TargetMode="External"/><Relationship Id="rId18" Type="http://schemas.openxmlformats.org/officeDocument/2006/relationships/hyperlink" Target="https://login.consultant.ru/link/?req=doc&amp;base=LAW&amp;n=439310&amp;date=27.03.2024&amp;dst=100484&amp;field=134" TargetMode="External"/><Relationship Id="rId39" Type="http://schemas.openxmlformats.org/officeDocument/2006/relationships/hyperlink" Target="https://login.consultant.ru/link/?req=doc&amp;base=LAW&amp;n=452094&amp;date=27.03.2024&amp;dst=144137&amp;field=134" TargetMode="External"/><Relationship Id="rId34" Type="http://schemas.openxmlformats.org/officeDocument/2006/relationships/hyperlink" Target="https://login.consultant.ru/link/?req=doc&amp;base=LAW&amp;n=452094&amp;date=27.03.2024&amp;dst=144128&amp;field=134" TargetMode="External"/><Relationship Id="rId50" Type="http://schemas.openxmlformats.org/officeDocument/2006/relationships/hyperlink" Target="https://login.consultant.ru/link/?req=doc&amp;base=LAW&amp;n=452094&amp;date=27.03.2024&amp;dst=144261&amp;field=134" TargetMode="External"/><Relationship Id="rId55" Type="http://schemas.openxmlformats.org/officeDocument/2006/relationships/hyperlink" Target="https://login.consultant.ru/link/?req=doc&amp;base=LAW&amp;n=452094&amp;date=27.03.2024&amp;dst=144443&amp;field=134" TargetMode="External"/><Relationship Id="rId76" Type="http://schemas.openxmlformats.org/officeDocument/2006/relationships/hyperlink" Target="https://login.consultant.ru/link/?req=doc&amp;base=LAW&amp;n=452094&amp;date=27.03.2024&amp;dst=144621&amp;field=134" TargetMode="External"/><Relationship Id="rId7" Type="http://schemas.openxmlformats.org/officeDocument/2006/relationships/hyperlink" Target="https://login.consultant.ru/link/?req=doc&amp;base=LAW&amp;n=278903&amp;date=27.03.2024&amp;dst=100011&amp;field=134" TargetMode="External"/><Relationship Id="rId71" Type="http://schemas.openxmlformats.org/officeDocument/2006/relationships/hyperlink" Target="https://login.consultant.ru/link/?req=doc&amp;base=LAW&amp;n=452094&amp;date=27.03.2024&amp;dst=144567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52094&amp;date=27.03.2024&amp;dst=144183&amp;field=134" TargetMode="External"/><Relationship Id="rId24" Type="http://schemas.openxmlformats.org/officeDocument/2006/relationships/hyperlink" Target="https://login.consultant.ru/link/?req=doc&amp;base=LAW&amp;n=452094&amp;date=27.03.2024&amp;dst=144063&amp;field=134" TargetMode="External"/><Relationship Id="rId40" Type="http://schemas.openxmlformats.org/officeDocument/2006/relationships/hyperlink" Target="https://login.consultant.ru/link/?req=doc&amp;base=LAW&amp;n=452094&amp;date=27.03.2024&amp;dst=144183&amp;field=134" TargetMode="External"/><Relationship Id="rId45" Type="http://schemas.openxmlformats.org/officeDocument/2006/relationships/hyperlink" Target="https://login.consultant.ru/link/?req=doc&amp;base=LAW&amp;n=452094&amp;date=27.03.2024&amp;dst=144198&amp;field=134" TargetMode="External"/><Relationship Id="rId66" Type="http://schemas.openxmlformats.org/officeDocument/2006/relationships/hyperlink" Target="https://login.consultant.ru/link/?req=doc&amp;base=LAW&amp;n=452094&amp;date=27.03.2024&amp;dst=144551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5334</Words>
  <Characters>30405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2026-02-17T15:46:00Z</dcterms:created>
  <dcterms:modified xsi:type="dcterms:W3CDTF">2026-02-17T16:01:00Z</dcterms:modified>
</cp:coreProperties>
</file>